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FE48F" w14:textId="558CEE50" w:rsidR="0032160E" w:rsidRPr="00450807" w:rsidRDefault="0032160E" w:rsidP="0032160E">
      <w:pPr>
        <w:tabs>
          <w:tab w:val="left" w:pos="1701"/>
          <w:tab w:val="right" w:pos="9639"/>
        </w:tabs>
        <w:overflowPunct w:val="0"/>
        <w:autoSpaceDE w:val="0"/>
        <w:autoSpaceDN w:val="0"/>
        <w:adjustRightInd w:val="0"/>
        <w:spacing w:after="60" w:line="240" w:lineRule="auto"/>
        <w:jc w:val="both"/>
        <w:textAlignment w:val="baseline"/>
        <w:rPr>
          <w:rFonts w:ascii="Arial" w:eastAsia="Calibri" w:hAnsi="Arial" w:cs="Times New Roman"/>
          <w:b/>
          <w:sz w:val="24"/>
          <w:szCs w:val="20"/>
          <w:lang w:val="sv-SE" w:eastAsia="zh-CN"/>
        </w:rPr>
      </w:pPr>
      <w:bookmarkStart w:id="0" w:name="_Hlk492638857"/>
      <w:r w:rsidRPr="00450807">
        <w:rPr>
          <w:rFonts w:ascii="Arial" w:eastAsia="Calibri" w:hAnsi="Arial" w:cs="Times New Roman"/>
          <w:b/>
          <w:sz w:val="24"/>
          <w:szCs w:val="20"/>
          <w:lang w:val="sv-SE" w:eastAsia="zh-CN"/>
        </w:rPr>
        <w:t>3GPP TSG-RAN WG2#103</w:t>
      </w:r>
      <w:r w:rsidRPr="00450807">
        <w:rPr>
          <w:rFonts w:ascii="Arial" w:eastAsia="Calibri" w:hAnsi="Arial" w:cs="Times New Roman"/>
          <w:b/>
          <w:sz w:val="24"/>
          <w:szCs w:val="20"/>
          <w:lang w:val="sv-SE" w:eastAsia="zh-CN"/>
        </w:rPr>
        <w:tab/>
      </w:r>
      <w:bookmarkStart w:id="1" w:name="_GoBack"/>
      <w:r w:rsidR="00492EAD" w:rsidRPr="00492EAD">
        <w:rPr>
          <w:rFonts w:ascii="Arial" w:hAnsi="Arial" w:cs="Arial"/>
          <w:b/>
          <w:bCs/>
          <w:sz w:val="32"/>
          <w:szCs w:val="26"/>
        </w:rPr>
        <w:t>R2-</w:t>
      </w:r>
      <w:proofErr w:type="gramStart"/>
      <w:r w:rsidR="00492EAD" w:rsidRPr="00492EAD">
        <w:rPr>
          <w:rFonts w:ascii="Arial" w:hAnsi="Arial" w:cs="Arial"/>
          <w:b/>
          <w:bCs/>
          <w:sz w:val="32"/>
          <w:szCs w:val="26"/>
        </w:rPr>
        <w:t>1812457</w:t>
      </w:r>
      <w:bookmarkEnd w:id="1"/>
      <w:proofErr w:type="gramEnd"/>
    </w:p>
    <w:p w14:paraId="558B00B0" w14:textId="38467C4C" w:rsidR="00FD5B66" w:rsidRPr="00FD5B66" w:rsidRDefault="0032160E" w:rsidP="0032160E">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eastAsia="zh-CN"/>
        </w:rPr>
      </w:pPr>
      <w:r w:rsidRPr="00450807">
        <w:rPr>
          <w:rFonts w:ascii="Arial" w:eastAsia="Calibri" w:hAnsi="Arial" w:cs="Times New Roman"/>
          <w:b/>
          <w:sz w:val="24"/>
          <w:szCs w:val="20"/>
          <w:lang w:eastAsia="zh-CN"/>
        </w:rPr>
        <w:t>Gothenburg, Sweden, 20</w:t>
      </w:r>
      <w:r w:rsidRPr="00450807">
        <w:rPr>
          <w:rFonts w:ascii="Arial" w:eastAsia="Calibri" w:hAnsi="Arial" w:cs="Times New Roman"/>
          <w:b/>
          <w:sz w:val="24"/>
          <w:szCs w:val="20"/>
          <w:vertAlign w:val="superscript"/>
          <w:lang w:eastAsia="zh-CN"/>
        </w:rPr>
        <w:t>th</w:t>
      </w:r>
      <w:r w:rsidRPr="00450807">
        <w:rPr>
          <w:rFonts w:ascii="Arial" w:eastAsia="Calibri" w:hAnsi="Arial" w:cs="Times New Roman"/>
          <w:b/>
          <w:sz w:val="24"/>
          <w:szCs w:val="20"/>
          <w:lang w:eastAsia="zh-CN"/>
        </w:rPr>
        <w:t xml:space="preserve"> – 24</w:t>
      </w:r>
      <w:r w:rsidRPr="00450807">
        <w:rPr>
          <w:rFonts w:ascii="Arial" w:eastAsia="Calibri" w:hAnsi="Arial" w:cs="Times New Roman"/>
          <w:b/>
          <w:sz w:val="24"/>
          <w:szCs w:val="20"/>
          <w:vertAlign w:val="superscript"/>
          <w:lang w:eastAsia="zh-CN"/>
        </w:rPr>
        <w:t>th</w:t>
      </w:r>
      <w:r w:rsidRPr="00450807">
        <w:rPr>
          <w:rFonts w:ascii="Arial" w:eastAsia="Calibri" w:hAnsi="Arial" w:cs="Times New Roman"/>
          <w:b/>
          <w:sz w:val="24"/>
          <w:szCs w:val="20"/>
          <w:lang w:eastAsia="zh-CN"/>
        </w:rPr>
        <w:t xml:space="preserve"> August 2018</w:t>
      </w:r>
      <w:r w:rsidR="00FD5B66" w:rsidRPr="00FD5B66">
        <w:rPr>
          <w:rFonts w:ascii="Arial" w:eastAsia="Times New Roman" w:hAnsi="Arial" w:cs="Arial"/>
          <w:b/>
          <w:sz w:val="24"/>
          <w:szCs w:val="24"/>
          <w:lang w:eastAsia="zh-CN"/>
        </w:rPr>
        <w:tab/>
      </w:r>
    </w:p>
    <w:p w14:paraId="35336925" w14:textId="289ADB4B" w:rsidR="003A5C9F" w:rsidRDefault="003A5C9F" w:rsidP="00FD5B66">
      <w:pPr>
        <w:pStyle w:val="3GPPHeader"/>
        <w:spacing w:after="60"/>
        <w:rPr>
          <w:rFonts w:ascii="Arial" w:hAnsi="Arial" w:cs="Arial"/>
          <w:szCs w:val="24"/>
        </w:rPr>
      </w:pPr>
      <w:r w:rsidRPr="00237D88">
        <w:rPr>
          <w:rFonts w:ascii="Arial" w:hAnsi="Arial" w:cs="Arial"/>
          <w:szCs w:val="24"/>
        </w:rPr>
        <w:tab/>
      </w:r>
    </w:p>
    <w:p w14:paraId="57DB9E84" w14:textId="77777777" w:rsidR="00FD5B66" w:rsidRPr="00FD5B66" w:rsidRDefault="00FD5B66" w:rsidP="00FD5B66">
      <w:pPr>
        <w:pStyle w:val="3GPPHeader"/>
        <w:spacing w:after="60"/>
        <w:rPr>
          <w:rFonts w:ascii="Arial" w:hAnsi="Arial" w:cs="Arial"/>
          <w:noProof/>
          <w:szCs w:val="24"/>
        </w:rPr>
      </w:pPr>
    </w:p>
    <w:p w14:paraId="105575AE" w14:textId="7CAA7D80" w:rsidR="003A5C9F" w:rsidRPr="00474D88" w:rsidRDefault="003A5C9F" w:rsidP="003A5C9F">
      <w:pPr>
        <w:pStyle w:val="3GPPHeader"/>
        <w:rPr>
          <w:rFonts w:ascii="Arial" w:hAnsi="Arial" w:cs="Arial"/>
          <w:sz w:val="22"/>
        </w:rPr>
      </w:pPr>
      <w:r w:rsidRPr="00474D88">
        <w:rPr>
          <w:rFonts w:ascii="Arial" w:hAnsi="Arial" w:cs="Arial"/>
          <w:sz w:val="22"/>
        </w:rPr>
        <w:t>Agenda Item:</w:t>
      </w:r>
      <w:r w:rsidRPr="00474D88">
        <w:rPr>
          <w:rFonts w:ascii="Arial" w:hAnsi="Arial" w:cs="Arial"/>
          <w:sz w:val="22"/>
        </w:rPr>
        <w:tab/>
      </w:r>
      <w:r w:rsidR="00BD74DE" w:rsidRPr="00BD74DE">
        <w:rPr>
          <w:rFonts w:ascii="Arial" w:hAnsi="Arial" w:cs="Arial"/>
          <w:sz w:val="22"/>
        </w:rPr>
        <w:t>10.2.4</w:t>
      </w:r>
    </w:p>
    <w:p w14:paraId="39904165" w14:textId="77777777" w:rsidR="003A5C9F" w:rsidRPr="00237D88" w:rsidRDefault="003A5C9F" w:rsidP="003A5C9F">
      <w:pPr>
        <w:pStyle w:val="3GPPHeader"/>
        <w:rPr>
          <w:rFonts w:ascii="Arial" w:hAnsi="Arial" w:cs="Arial"/>
          <w:sz w:val="22"/>
        </w:rPr>
      </w:pPr>
      <w:r w:rsidRPr="00237D88">
        <w:rPr>
          <w:rFonts w:ascii="Arial" w:hAnsi="Arial" w:cs="Arial"/>
          <w:sz w:val="22"/>
        </w:rPr>
        <w:t>Source:</w:t>
      </w:r>
      <w:r w:rsidRPr="00237D88">
        <w:rPr>
          <w:rFonts w:ascii="Arial" w:hAnsi="Arial" w:cs="Arial"/>
          <w:sz w:val="22"/>
        </w:rPr>
        <w:tab/>
        <w:t>Ericsson</w:t>
      </w:r>
    </w:p>
    <w:p w14:paraId="6E298778" w14:textId="54AD92B9" w:rsidR="003A5C9F" w:rsidRPr="00237D88" w:rsidRDefault="003A5C9F" w:rsidP="003A5C9F">
      <w:pPr>
        <w:pStyle w:val="3GPPHeader"/>
        <w:rPr>
          <w:rFonts w:ascii="Arial" w:hAnsi="Arial" w:cs="Arial"/>
          <w:sz w:val="22"/>
        </w:rPr>
      </w:pPr>
      <w:r w:rsidRPr="00237D88">
        <w:rPr>
          <w:rFonts w:ascii="Arial" w:hAnsi="Arial" w:cs="Arial"/>
          <w:sz w:val="22"/>
        </w:rPr>
        <w:t>Title:</w:t>
      </w:r>
      <w:r w:rsidRPr="00237D88">
        <w:rPr>
          <w:rFonts w:ascii="Arial" w:hAnsi="Arial" w:cs="Arial"/>
          <w:sz w:val="22"/>
        </w:rPr>
        <w:tab/>
      </w:r>
      <w:r w:rsidR="00474D88">
        <w:rPr>
          <w:rFonts w:ascii="Arial" w:hAnsi="Arial" w:cs="Arial"/>
          <w:sz w:val="22"/>
        </w:rPr>
        <w:t>On Inter-RAT positioning mea</w:t>
      </w:r>
      <w:r w:rsidR="00D4788F">
        <w:rPr>
          <w:rFonts w:ascii="Arial" w:hAnsi="Arial" w:cs="Arial"/>
          <w:sz w:val="22"/>
        </w:rPr>
        <w:t>surements</w:t>
      </w:r>
    </w:p>
    <w:p w14:paraId="248031E0" w14:textId="340CF451" w:rsidR="00E90E49" w:rsidRPr="003A5C9F" w:rsidRDefault="003A5C9F" w:rsidP="003A5C9F">
      <w:pPr>
        <w:pStyle w:val="3GPPHeader"/>
        <w:rPr>
          <w:rFonts w:ascii="Arial" w:hAnsi="Arial" w:cs="Arial"/>
          <w:sz w:val="22"/>
        </w:rPr>
      </w:pPr>
      <w:r w:rsidRPr="00237D88">
        <w:rPr>
          <w:rFonts w:ascii="Arial" w:hAnsi="Arial" w:cs="Arial"/>
          <w:sz w:val="22"/>
        </w:rPr>
        <w:t>Document for:</w:t>
      </w:r>
      <w:r w:rsidRPr="00237D88">
        <w:rPr>
          <w:rFonts w:ascii="Arial" w:hAnsi="Arial" w:cs="Arial"/>
          <w:sz w:val="22"/>
        </w:rPr>
        <w:tab/>
      </w:r>
      <w:r w:rsidR="00BD74DE">
        <w:rPr>
          <w:rFonts w:ascii="Arial" w:hAnsi="Arial" w:cs="Arial"/>
          <w:sz w:val="22"/>
        </w:rPr>
        <w:t>Discussion, Decision</w:t>
      </w:r>
    </w:p>
    <w:p w14:paraId="65062EEC" w14:textId="60E21D97" w:rsidR="00E90E49" w:rsidRPr="00AB10C4" w:rsidRDefault="00E90E49" w:rsidP="00CE0424">
      <w:pPr>
        <w:pStyle w:val="Heading1"/>
      </w:pPr>
      <w:r w:rsidRPr="00AB10C4">
        <w:t>Introduction</w:t>
      </w:r>
    </w:p>
    <w:p w14:paraId="71CD4146" w14:textId="30749AF8" w:rsidR="00FC7D36" w:rsidRDefault="00DC40DC" w:rsidP="006B4970">
      <w:pPr>
        <w:jc w:val="both"/>
      </w:pPr>
      <w:r>
        <w:rPr>
          <w:rFonts w:ascii="Arial" w:hAnsi="Arial" w:cs="Arial"/>
          <w:sz w:val="20"/>
          <w:szCs w:val="20"/>
        </w:rPr>
        <w:t>In RAN2#102</w:t>
      </w:r>
      <w:r w:rsidR="00D029CC">
        <w:rPr>
          <w:rFonts w:ascii="Arial" w:hAnsi="Arial" w:cs="Arial"/>
          <w:sz w:val="20"/>
          <w:szCs w:val="20"/>
        </w:rPr>
        <w:t xml:space="preserve">, the following agreements were </w:t>
      </w:r>
      <w:r w:rsidR="006B4970">
        <w:rPr>
          <w:rFonts w:ascii="Arial" w:hAnsi="Arial" w:cs="Arial"/>
          <w:sz w:val="20"/>
          <w:szCs w:val="20"/>
        </w:rPr>
        <w:t xml:space="preserve">made </w:t>
      </w:r>
      <w:r w:rsidR="00D029CC">
        <w:rPr>
          <w:rFonts w:ascii="Arial" w:hAnsi="Arial" w:cs="Arial"/>
          <w:sz w:val="20"/>
          <w:szCs w:val="20"/>
        </w:rPr>
        <w:t>for NR positioning enhancements</w:t>
      </w:r>
      <w:r w:rsidR="006B4970">
        <w:rPr>
          <w:rFonts w:ascii="Arial" w:hAnsi="Arial" w:cs="Arial"/>
          <w:sz w:val="20"/>
          <w:szCs w:val="20"/>
        </w:rPr>
        <w:t xml:space="preserve">: </w:t>
      </w:r>
    </w:p>
    <w:p w14:paraId="761A4DDA" w14:textId="172D6CB0" w:rsidR="00404BB9" w:rsidRDefault="00404BB9" w:rsidP="00404BB9">
      <w:pPr>
        <w:pStyle w:val="Doc-text2"/>
        <w:ind w:left="363"/>
        <w:rPr>
          <w:i/>
          <w:iCs/>
        </w:rPr>
      </w:pPr>
      <w:r w:rsidRPr="006B4970">
        <w:rPr>
          <w:i/>
          <w:iCs/>
        </w:rPr>
        <w:t>Agreements</w:t>
      </w:r>
    </w:p>
    <w:p w14:paraId="44AF643E" w14:textId="56589F9A" w:rsidR="006B4970" w:rsidRPr="006B4970" w:rsidRDefault="004C2B93" w:rsidP="00404BB9">
      <w:pPr>
        <w:pStyle w:val="Doc-text2"/>
        <w:ind w:left="363"/>
        <w:rPr>
          <w:i/>
          <w:iCs/>
        </w:rPr>
      </w:pPr>
      <w:r>
        <w:rPr>
          <w:i/>
          <w:iCs/>
          <w:noProof/>
        </w:rPr>
        <mc:AlternateContent>
          <mc:Choice Requires="wps">
            <w:drawing>
              <wp:anchor distT="0" distB="0" distL="114300" distR="114300" simplePos="0" relativeHeight="251659264" behindDoc="0" locked="0" layoutInCell="1" allowOverlap="1" wp14:anchorId="20EFA9F8" wp14:editId="326E9095">
                <wp:simplePos x="0" y="0"/>
                <wp:positionH relativeFrom="column">
                  <wp:posOffset>-53340</wp:posOffset>
                </wp:positionH>
                <wp:positionV relativeFrom="paragraph">
                  <wp:posOffset>66675</wp:posOffset>
                </wp:positionV>
                <wp:extent cx="6219825" cy="16192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219825"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17AB34" id="Rectangle 2" o:spid="_x0000_s1026" style="position:absolute;margin-left:-4.2pt;margin-top:5.25pt;width:489.75pt;height:1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" filled="f" strokecolor="black [3213]" strokeweight="1pt"/>
            </w:pict>
          </mc:Fallback>
        </mc:AlternateContent>
      </w:r>
    </w:p>
    <w:p w14:paraId="6A2999FB" w14:textId="77777777" w:rsidR="00404BB9" w:rsidRDefault="00404BB9" w:rsidP="00404BB9">
      <w:pPr>
        <w:pStyle w:val="Doc-text2"/>
        <w:ind w:left="363"/>
      </w:pPr>
      <w:r>
        <w:t>1:   No new or extension of existing LPP procedure is required for UE to provide the SFN and frame timing information of an LTE cell to the LMF.</w:t>
      </w:r>
    </w:p>
    <w:p w14:paraId="590520B4" w14:textId="77777777" w:rsidR="00404BB9" w:rsidRPr="001C7FC1" w:rsidRDefault="00404BB9" w:rsidP="00404BB9">
      <w:pPr>
        <w:pStyle w:val="Doc-text2"/>
        <w:ind w:left="363"/>
      </w:pPr>
      <w:r>
        <w:t xml:space="preserve">2:   The LMF can provide a list of LTE cells in the OTDOA assistance data even if the LMF does not know the SFN or frame </w:t>
      </w:r>
      <w:r w:rsidRPr="001C7FC1">
        <w:t>timing of the LTE cells.</w:t>
      </w:r>
    </w:p>
    <w:p w14:paraId="34C47029" w14:textId="77777777" w:rsidR="00404BB9" w:rsidRPr="001C7FC1" w:rsidRDefault="00404BB9" w:rsidP="00404BB9">
      <w:pPr>
        <w:pStyle w:val="Doc-text2"/>
        <w:ind w:left="363"/>
      </w:pPr>
      <w:r w:rsidRPr="001C7FC1">
        <w:t xml:space="preserve">3:   The UE can request measurement gap configuration from </w:t>
      </w:r>
      <w:proofErr w:type="spellStart"/>
      <w:r w:rsidRPr="001C7FC1">
        <w:t>gNB</w:t>
      </w:r>
      <w:proofErr w:type="spellEnd"/>
      <w:r w:rsidRPr="001C7FC1">
        <w:t xml:space="preserve"> to perform RSTD measurements </w:t>
      </w:r>
      <w:proofErr w:type="gramStart"/>
      <w:r w:rsidRPr="001C7FC1">
        <w:t>and also</w:t>
      </w:r>
      <w:proofErr w:type="gramEnd"/>
      <w:r w:rsidRPr="001C7FC1">
        <w:t xml:space="preserve"> to obtain the SFN of one of the LTE cell in the LMF provided OTDOA assistance data.</w:t>
      </w:r>
    </w:p>
    <w:p w14:paraId="6F0F9568" w14:textId="77777777" w:rsidR="00404BB9" w:rsidRDefault="00404BB9" w:rsidP="00404BB9">
      <w:pPr>
        <w:pStyle w:val="Doc-text2"/>
        <w:ind w:left="363"/>
      </w:pPr>
      <w:r w:rsidRPr="001C7FC1">
        <w:t>4:   The OTDOA assistance can indicate an SFN timing offset between the serving NR cell and the LTE assistance data reference cell, if it is kno</w:t>
      </w:r>
      <w:r w:rsidRPr="00366695">
        <w:t>wn.</w:t>
      </w:r>
    </w:p>
    <w:p w14:paraId="43E39FAE" w14:textId="77777777" w:rsidR="00404BB9" w:rsidRDefault="00404BB9" w:rsidP="00404BB9">
      <w:pPr>
        <w:pStyle w:val="Doc-text2"/>
        <w:ind w:left="363"/>
      </w:pPr>
      <w:r>
        <w:t>FFS Whether the gap for acquiring the SFN of the LTE cell is a scheduled gap or an autonomous gap.</w:t>
      </w:r>
    </w:p>
    <w:p w14:paraId="0E71BB71" w14:textId="77777777" w:rsidR="00404BB9" w:rsidRDefault="00404BB9" w:rsidP="00404BB9">
      <w:pPr>
        <w:pStyle w:val="Doc-text2"/>
        <w:ind w:left="363"/>
      </w:pPr>
      <w:r>
        <w:t>FFS Whether CGI is also required to be obtained from the LTE cell.</w:t>
      </w:r>
    </w:p>
    <w:p w14:paraId="3840E235" w14:textId="0469F929" w:rsidR="00404BB9" w:rsidRDefault="00404BB9" w:rsidP="00654CB5">
      <w:pPr>
        <w:jc w:val="both"/>
        <w:rPr>
          <w:rFonts w:ascii="Arial" w:hAnsi="Arial" w:cs="Arial"/>
          <w:sz w:val="20"/>
          <w:szCs w:val="20"/>
        </w:rPr>
      </w:pPr>
    </w:p>
    <w:p w14:paraId="74D7D8E5" w14:textId="77777777" w:rsidR="00307DFE" w:rsidRDefault="00307DFE" w:rsidP="00307DFE">
      <w:pPr>
        <w:jc w:val="both"/>
        <w:rPr>
          <w:rFonts w:ascii="Arial" w:hAnsi="Arial" w:cs="Arial"/>
          <w:sz w:val="20"/>
          <w:szCs w:val="20"/>
        </w:rPr>
      </w:pPr>
      <w:r>
        <w:rPr>
          <w:rFonts w:ascii="Arial" w:hAnsi="Arial" w:cs="Arial"/>
          <w:sz w:val="20"/>
          <w:szCs w:val="20"/>
        </w:rPr>
        <w:t xml:space="preserve">This contribution is going to discuss the two remaining FFS items in the agreements. </w:t>
      </w:r>
    </w:p>
    <w:p w14:paraId="0B01414C" w14:textId="6099005B" w:rsidR="008B3A3A" w:rsidRDefault="00873C56" w:rsidP="008B3A3A">
      <w:pPr>
        <w:pStyle w:val="Heading1"/>
      </w:pPr>
      <w:r>
        <w:t xml:space="preserve">Scheduled gap or </w:t>
      </w:r>
      <w:r w:rsidR="007E46BB">
        <w:t>autonomous gap</w:t>
      </w:r>
    </w:p>
    <w:p w14:paraId="795F527B" w14:textId="52FA5DD6" w:rsidR="00AA777C" w:rsidRPr="00A05CA0" w:rsidRDefault="00B34631" w:rsidP="00A05CA0">
      <w:pPr>
        <w:jc w:val="both"/>
        <w:rPr>
          <w:lang w:eastAsia="x-none"/>
        </w:rPr>
      </w:pPr>
      <w:r>
        <w:rPr>
          <w:lang w:eastAsia="x-none"/>
        </w:rPr>
        <w:t xml:space="preserve">During the measurement gaps, the UE receives LTE PRS signals and performs RSTD measurements for the neighbor cells with respect to the reference cell received in the OTDOA assistance data. To know the PRS sequences of the cells to measure </w:t>
      </w:r>
      <w:proofErr w:type="gramStart"/>
      <w:r>
        <w:rPr>
          <w:lang w:eastAsia="x-none"/>
        </w:rPr>
        <w:t>and also</w:t>
      </w:r>
      <w:proofErr w:type="gramEnd"/>
      <w:r>
        <w:rPr>
          <w:lang w:eastAsia="x-none"/>
        </w:rPr>
        <w:t xml:space="preserve"> to find the PRS subframes on the inter-RAT E-UTRA carrier the UE needs to know SFN of at least one of the cells. Furthermore, the UE needs to know the timing relation between the LTE and NR even before it sends the RSTD measurement indication to </w:t>
      </w:r>
      <w:proofErr w:type="spellStart"/>
      <w:r>
        <w:rPr>
          <w:lang w:eastAsia="x-none"/>
        </w:rPr>
        <w:t>gNB</w:t>
      </w:r>
      <w:proofErr w:type="spellEnd"/>
      <w:r>
        <w:rPr>
          <w:lang w:eastAsia="x-none"/>
        </w:rPr>
        <w:t xml:space="preserve"> to request measurement gaps; this is because the UE needs to include also the gap offset in the gap </w:t>
      </w:r>
      <w:r w:rsidR="00A05CA0">
        <w:rPr>
          <w:lang w:eastAsia="x-none"/>
        </w:rPr>
        <w:t xml:space="preserve">request (i.e. </w:t>
      </w:r>
      <w:proofErr w:type="spellStart"/>
      <w:r w:rsidR="00A05CA0" w:rsidRPr="00447FBE">
        <w:rPr>
          <w:i/>
          <w:iCs/>
          <w:lang w:eastAsia="x-none"/>
        </w:rPr>
        <w:t>measPRS</w:t>
      </w:r>
      <w:proofErr w:type="spellEnd"/>
      <w:r w:rsidR="00A05CA0" w:rsidRPr="00447FBE">
        <w:rPr>
          <w:i/>
          <w:iCs/>
          <w:lang w:eastAsia="x-none"/>
        </w:rPr>
        <w:t>-Offset</w:t>
      </w:r>
      <w:r w:rsidR="00A05CA0">
        <w:rPr>
          <w:lang w:eastAsia="x-none"/>
        </w:rPr>
        <w:t>).</w:t>
      </w:r>
    </w:p>
    <w:p w14:paraId="2CE42E8A" w14:textId="5B0242E0" w:rsidR="00B34631" w:rsidRPr="00CF0A9A" w:rsidRDefault="00B34631" w:rsidP="005F498B">
      <w:pPr>
        <w:pStyle w:val="Observation"/>
        <w:jc w:val="both"/>
        <w:rPr>
          <w:rFonts w:ascii="Arial" w:hAnsi="Arial" w:cs="Arial"/>
          <w:iCs/>
          <w:sz w:val="20"/>
          <w:szCs w:val="20"/>
        </w:rPr>
      </w:pPr>
      <w:r w:rsidRPr="00AA777C">
        <w:rPr>
          <w:iCs/>
          <w:lang w:eastAsia="x-none"/>
        </w:rPr>
        <w:t xml:space="preserve">The knowledge of the timing relation between NR and LTE is needed in the UE before sending a measurement gap request to </w:t>
      </w:r>
      <w:proofErr w:type="spellStart"/>
      <w:r w:rsidRPr="00AA777C">
        <w:rPr>
          <w:iCs/>
          <w:lang w:eastAsia="x-none"/>
        </w:rPr>
        <w:t>gNB</w:t>
      </w:r>
      <w:proofErr w:type="spellEnd"/>
      <w:r w:rsidRPr="00AA777C">
        <w:rPr>
          <w:iCs/>
          <w:lang w:eastAsia="x-none"/>
        </w:rPr>
        <w:t>, which implies that the UE would already know SFN of at least one LTE cell even before the gaps are requested.</w:t>
      </w:r>
    </w:p>
    <w:p w14:paraId="00CC8344" w14:textId="69EEC883" w:rsidR="00CF0A9A" w:rsidRDefault="00185614" w:rsidP="00A01667">
      <w:pPr>
        <w:pStyle w:val="Observation"/>
        <w:numPr>
          <w:ilvl w:val="0"/>
          <w:numId w:val="0"/>
        </w:numPr>
        <w:spacing w:after="0"/>
        <w:ind w:left="1699" w:hanging="1699"/>
        <w:rPr>
          <w:rFonts w:ascii="Calibri" w:hAnsi="Calibri" w:cs="Calibri"/>
          <w:b w:val="0"/>
          <w:bCs w:val="0"/>
        </w:rPr>
      </w:pPr>
      <w:r w:rsidRPr="00B00B8D">
        <w:rPr>
          <w:rFonts w:ascii="Calibri" w:hAnsi="Calibri" w:cs="Calibri"/>
          <w:b w:val="0"/>
          <w:bCs w:val="0"/>
        </w:rPr>
        <w:t>Based on this observation, it is not possible to</w:t>
      </w:r>
      <w:r w:rsidR="00350EF6" w:rsidRPr="00B00B8D">
        <w:rPr>
          <w:rFonts w:ascii="Calibri" w:hAnsi="Calibri" w:cs="Calibri"/>
          <w:b w:val="0"/>
          <w:bCs w:val="0"/>
        </w:rPr>
        <w:t xml:space="preserve"> consider that the UE would request for </w:t>
      </w:r>
      <w:r w:rsidR="00DD0FAC">
        <w:rPr>
          <w:rFonts w:ascii="Calibri" w:hAnsi="Calibri" w:cs="Calibri"/>
          <w:b w:val="0"/>
          <w:bCs w:val="0"/>
        </w:rPr>
        <w:t xml:space="preserve">measurement </w:t>
      </w:r>
      <w:r w:rsidR="00350EF6" w:rsidRPr="00B00B8D">
        <w:rPr>
          <w:rFonts w:ascii="Calibri" w:hAnsi="Calibri" w:cs="Calibri"/>
          <w:b w:val="0"/>
          <w:bCs w:val="0"/>
        </w:rPr>
        <w:t>gap</w:t>
      </w:r>
      <w:r w:rsidR="00A83D90">
        <w:rPr>
          <w:rFonts w:ascii="Calibri" w:hAnsi="Calibri" w:cs="Calibri"/>
          <w:b w:val="0"/>
          <w:bCs w:val="0"/>
        </w:rPr>
        <w:t>s</w:t>
      </w:r>
      <w:r w:rsidR="00A01667">
        <w:rPr>
          <w:rFonts w:ascii="Calibri" w:hAnsi="Calibri" w:cs="Calibri"/>
          <w:b w:val="0"/>
          <w:bCs w:val="0"/>
        </w:rPr>
        <w:t>.</w:t>
      </w:r>
    </w:p>
    <w:p w14:paraId="088F2767" w14:textId="77777777" w:rsidR="00A05CA0" w:rsidRPr="00B00B8D" w:rsidRDefault="00A05CA0" w:rsidP="00A01667">
      <w:pPr>
        <w:pStyle w:val="Observation"/>
        <w:numPr>
          <w:ilvl w:val="0"/>
          <w:numId w:val="0"/>
        </w:numPr>
        <w:spacing w:after="0"/>
        <w:ind w:left="1699" w:hanging="1699"/>
        <w:rPr>
          <w:rFonts w:ascii="Calibri" w:hAnsi="Calibri" w:cs="Calibri"/>
          <w:b w:val="0"/>
          <w:bCs w:val="0"/>
        </w:rPr>
      </w:pPr>
    </w:p>
    <w:p w14:paraId="305E7E37" w14:textId="754BC272" w:rsidR="00CF0A9A" w:rsidRDefault="00A96BC6" w:rsidP="004C59F7">
      <w:pPr>
        <w:pStyle w:val="Observation"/>
        <w:numPr>
          <w:ilvl w:val="0"/>
          <w:numId w:val="0"/>
        </w:numPr>
        <w:ind w:left="1701" w:hanging="1701"/>
        <w:jc w:val="both"/>
        <w:rPr>
          <w:rFonts w:ascii="Arial" w:hAnsi="Arial" w:cs="Arial"/>
          <w:iCs/>
          <w:sz w:val="20"/>
          <w:szCs w:val="20"/>
        </w:rPr>
      </w:pPr>
      <w:r>
        <w:rPr>
          <w:rFonts w:ascii="Arial" w:hAnsi="Arial" w:cs="Arial"/>
          <w:iCs/>
          <w:sz w:val="20"/>
          <w:szCs w:val="20"/>
        </w:rPr>
        <w:t>Proposal 1</w:t>
      </w:r>
      <w:r>
        <w:rPr>
          <w:rFonts w:ascii="Arial" w:hAnsi="Arial" w:cs="Arial"/>
          <w:iCs/>
          <w:sz w:val="20"/>
          <w:szCs w:val="20"/>
        </w:rPr>
        <w:tab/>
        <w:t>The scheduled gap is not possible</w:t>
      </w:r>
      <w:r w:rsidR="00C51818">
        <w:rPr>
          <w:rFonts w:ascii="Arial" w:hAnsi="Arial" w:cs="Arial"/>
          <w:iCs/>
          <w:sz w:val="20"/>
          <w:szCs w:val="20"/>
        </w:rPr>
        <w:t xml:space="preserve">, and the UE may use autonomous gaps to acquire SFN of the LTE reference cell configured in the OTDOA assistance information prior to requesting measurement </w:t>
      </w:r>
      <w:r w:rsidR="004C59F7">
        <w:rPr>
          <w:rFonts w:ascii="Arial" w:hAnsi="Arial" w:cs="Arial"/>
          <w:iCs/>
          <w:sz w:val="20"/>
          <w:szCs w:val="20"/>
        </w:rPr>
        <w:t xml:space="preserve">gaps from </w:t>
      </w:r>
      <w:proofErr w:type="spellStart"/>
      <w:r w:rsidR="004C59F7">
        <w:rPr>
          <w:rFonts w:ascii="Arial" w:hAnsi="Arial" w:cs="Arial"/>
          <w:iCs/>
          <w:sz w:val="20"/>
          <w:szCs w:val="20"/>
        </w:rPr>
        <w:t>gNB</w:t>
      </w:r>
      <w:proofErr w:type="spellEnd"/>
      <w:r w:rsidR="004C59F7">
        <w:rPr>
          <w:rFonts w:ascii="Arial" w:hAnsi="Arial" w:cs="Arial"/>
          <w:iCs/>
          <w:sz w:val="20"/>
          <w:szCs w:val="20"/>
        </w:rPr>
        <w:t>.</w:t>
      </w:r>
    </w:p>
    <w:p w14:paraId="697558F6" w14:textId="7C8CBEC9" w:rsidR="00F20F80" w:rsidRPr="00F20F80" w:rsidRDefault="00F20F80" w:rsidP="00F20F80">
      <w:pPr>
        <w:jc w:val="both"/>
        <w:rPr>
          <w:rFonts w:ascii="Calibri" w:hAnsi="Calibri" w:cs="Calibri"/>
        </w:rPr>
      </w:pPr>
      <w:r w:rsidRPr="00F20F80">
        <w:rPr>
          <w:rFonts w:ascii="Calibri" w:hAnsi="Calibri" w:cs="Calibri"/>
        </w:rPr>
        <w:lastRenderedPageBreak/>
        <w:t>RAN4 has discussed the RAN2 LS on measurement gaps for Rel-15 NR positioning and concluded that there is no need to define any new measurement gap patterns for inter-RAT positioning measurements in Rel-15, in addition to what is already supported in LTE. In R4-1808015, RAN4 has provided a response on the applicable measurement gaps for inter-RAT RSTD measurements during RAN4#87.</w:t>
      </w:r>
    </w:p>
    <w:p w14:paraId="4B7F6F99" w14:textId="78A9FE9A" w:rsidR="000F7421" w:rsidRPr="007669D0" w:rsidRDefault="00F20F80" w:rsidP="00B412EA">
      <w:pPr>
        <w:jc w:val="both"/>
        <w:rPr>
          <w:rFonts w:ascii="Calibri" w:hAnsi="Calibri" w:cs="Calibri"/>
        </w:rPr>
      </w:pPr>
      <w:r w:rsidRPr="00F20F80">
        <w:rPr>
          <w:rFonts w:ascii="Calibri" w:hAnsi="Calibri" w:cs="Calibri"/>
        </w:rPr>
        <w:t>During RAN4#AH-1807, RAN4 further discussed SFN acquisition of the LTE reference cell when the UE is configured with inter-RAT RSTD measurements in SA NR and concluded that the UE should be able to use autonomous gaps for the LTE SFN acquisition prior to performing the inter-RAT RSTD measurements. The acquired SFN is needed for locating PRS of the LTE cells but also for determining the gap offset included in the RRC indication of a need for gaps for RSTD</w:t>
      </w:r>
      <w:r w:rsidR="00603190">
        <w:rPr>
          <w:rFonts w:ascii="Calibri" w:hAnsi="Calibri" w:cs="Calibri"/>
        </w:rPr>
        <w:t xml:space="preserve"> [1]</w:t>
      </w:r>
      <w:r w:rsidRPr="00F20F80">
        <w:rPr>
          <w:rFonts w:ascii="Calibri" w:hAnsi="Calibri" w:cs="Calibri"/>
        </w:rPr>
        <w:t>.</w:t>
      </w:r>
    </w:p>
    <w:p w14:paraId="6FE6D5F0" w14:textId="3C9D85B2" w:rsidR="008E6290" w:rsidRDefault="008E6290" w:rsidP="008E6290">
      <w:pPr>
        <w:pStyle w:val="Heading1"/>
      </w:pPr>
      <w:r>
        <w:t>Is CGI required to be obtained from the LTE cells?</w:t>
      </w:r>
    </w:p>
    <w:p w14:paraId="666776E7" w14:textId="6F7D0054" w:rsidR="00D25316" w:rsidRDefault="005D7AFD" w:rsidP="00D25316">
      <w:pPr>
        <w:jc w:val="both"/>
        <w:rPr>
          <w:lang w:eastAsia="zh-CN"/>
        </w:rPr>
      </w:pPr>
      <w:r w:rsidRPr="005D7AFD">
        <w:rPr>
          <w:lang w:eastAsia="zh-CN"/>
        </w:rPr>
        <w:t xml:space="preserve">One piece of information is the globally unique NR cell ID of the serving NR cell. In case, the serving cell is an LTE cell, then ECGI is provided via SLs (29.171) in the Location Request, see below. </w:t>
      </w:r>
      <w:r w:rsidR="00410EAE">
        <w:rPr>
          <w:lang w:eastAsia="zh-CN"/>
        </w:rPr>
        <w:t>The question with this FFS item</w:t>
      </w:r>
      <w:r w:rsidRPr="005D7AFD">
        <w:rPr>
          <w:lang w:eastAsia="zh-CN"/>
        </w:rPr>
        <w:t xml:space="preserve"> is </w:t>
      </w:r>
      <w:r w:rsidR="00410EAE">
        <w:rPr>
          <w:lang w:eastAsia="zh-CN"/>
        </w:rPr>
        <w:t xml:space="preserve">to know </w:t>
      </w:r>
      <w:r w:rsidRPr="005D7AFD">
        <w:rPr>
          <w:lang w:eastAsia="zh-CN"/>
        </w:rPr>
        <w:t xml:space="preserve">the expected </w:t>
      </w:r>
      <w:r w:rsidR="00410EAE" w:rsidRPr="005D7AFD">
        <w:rPr>
          <w:lang w:eastAsia="zh-CN"/>
        </w:rPr>
        <w:t>behaviour</w:t>
      </w:r>
      <w:r w:rsidRPr="005D7AFD">
        <w:rPr>
          <w:lang w:eastAsia="zh-CN"/>
        </w:rPr>
        <w:t xml:space="preserve"> for an NR serving cell</w:t>
      </w:r>
      <w:r w:rsidR="00F66ABC">
        <w:rPr>
          <w:lang w:eastAsia="zh-CN"/>
        </w:rPr>
        <w:t>.</w:t>
      </w:r>
      <w:r w:rsidRPr="005D7AFD">
        <w:rPr>
          <w:lang w:eastAsia="zh-CN"/>
        </w:rPr>
        <w:t xml:space="preserve"> In case of 5G core</w:t>
      </w:r>
      <w:r w:rsidR="00F66ABC">
        <w:rPr>
          <w:lang w:eastAsia="zh-CN"/>
        </w:rPr>
        <w:t xml:space="preserve"> (5GC)</w:t>
      </w:r>
      <w:r w:rsidRPr="005D7AFD">
        <w:rPr>
          <w:lang w:eastAsia="zh-CN"/>
        </w:rPr>
        <w:t>, will there b</w:t>
      </w:r>
      <w:r w:rsidR="00F66ABC">
        <w:rPr>
          <w:lang w:eastAsia="zh-CN"/>
        </w:rPr>
        <w:t>e</w:t>
      </w:r>
      <w:r w:rsidRPr="005D7AFD">
        <w:rPr>
          <w:lang w:eastAsia="zh-CN"/>
        </w:rPr>
        <w:t xml:space="preserve"> a similar request between AMF and LMF that will contain the NR-CGI instead</w:t>
      </w:r>
      <w:r w:rsidR="000853FF">
        <w:rPr>
          <w:lang w:eastAsia="zh-CN"/>
        </w:rPr>
        <w:t>? If so, then</w:t>
      </w:r>
      <w:r w:rsidR="000C40B5">
        <w:rPr>
          <w:lang w:eastAsia="zh-CN"/>
        </w:rPr>
        <w:t xml:space="preserve"> there is no need to be obtained from the LTE cells.</w:t>
      </w:r>
    </w:p>
    <w:p w14:paraId="220EC9B4" w14:textId="0B6EA86A" w:rsidR="0094664C" w:rsidRPr="0094664C" w:rsidRDefault="0094664C" w:rsidP="0094664C">
      <w:pPr>
        <w:pStyle w:val="Heading3"/>
        <w:numPr>
          <w:ilvl w:val="0"/>
          <w:numId w:val="0"/>
        </w:numPr>
        <w:ind w:left="720" w:hanging="720"/>
        <w:rPr>
          <w:i/>
          <w:iCs/>
          <w:sz w:val="24"/>
          <w:szCs w:val="24"/>
        </w:rPr>
      </w:pPr>
      <w:bookmarkStart w:id="2" w:name="_Toc501611598"/>
      <w:r w:rsidRPr="0094664C">
        <w:rPr>
          <w:i/>
          <w:iCs/>
          <w:sz w:val="24"/>
          <w:szCs w:val="24"/>
        </w:rPr>
        <w:t xml:space="preserve">From: </w:t>
      </w:r>
      <w:r w:rsidR="002A4D58">
        <w:rPr>
          <w:i/>
          <w:iCs/>
          <w:sz w:val="24"/>
          <w:szCs w:val="24"/>
        </w:rPr>
        <w:t xml:space="preserve">TS </w:t>
      </w:r>
      <w:r w:rsidRPr="0094664C">
        <w:rPr>
          <w:i/>
          <w:iCs/>
          <w:sz w:val="24"/>
          <w:szCs w:val="24"/>
        </w:rPr>
        <w:t>29.171</w:t>
      </w:r>
    </w:p>
    <w:p w14:paraId="078FD1DD" w14:textId="45BA95BA" w:rsidR="00D25316" w:rsidRDefault="00D25316" w:rsidP="0094664C">
      <w:pPr>
        <w:pStyle w:val="Heading3"/>
        <w:numPr>
          <w:ilvl w:val="0"/>
          <w:numId w:val="0"/>
        </w:numPr>
        <w:ind w:left="720" w:hanging="720"/>
      </w:pPr>
      <w:r>
        <w:t>7.3.1       LCS-AP Location Request message</w:t>
      </w:r>
      <w:bookmarkEnd w:id="2"/>
    </w:p>
    <w:p w14:paraId="3372CA73" w14:textId="77777777" w:rsidR="00D25316" w:rsidRDefault="00D25316" w:rsidP="00D25316">
      <w:r>
        <w:t xml:space="preserve">This message is sent by the </w:t>
      </w:r>
      <w:r>
        <w:rPr>
          <w:lang w:eastAsia="zh-CN"/>
        </w:rPr>
        <w:t>MME</w:t>
      </w:r>
      <w:r>
        <w:rPr>
          <w:lang w:eastAsia="ja-JP"/>
        </w:rPr>
        <w:t xml:space="preserve"> to request </w:t>
      </w:r>
      <w:r>
        <w:rPr>
          <w:lang w:eastAsia="zh-CN"/>
        </w:rPr>
        <w:t xml:space="preserve">a location estimate for a target UE </w:t>
      </w:r>
      <w:r>
        <w:t xml:space="preserve">and contains sufficient information to enable location according to the required QoS using any positioning method supported. The message is also used to request LCS assistance data transfer to </w:t>
      </w:r>
      <w:proofErr w:type="gramStart"/>
      <w:r>
        <w:t>an</w:t>
      </w:r>
      <w:proofErr w:type="gramEnd"/>
      <w:r>
        <w:t xml:space="preserve"> </w:t>
      </w:r>
      <w:r>
        <w:rPr>
          <w:lang w:eastAsia="zh-CN"/>
        </w:rPr>
        <w:t>UE</w:t>
      </w:r>
      <w:r>
        <w:t xml:space="preserve">. </w:t>
      </w:r>
    </w:p>
    <w:p w14:paraId="55CD7C56" w14:textId="77777777" w:rsidR="00D25316" w:rsidRDefault="00D25316" w:rsidP="00D25316">
      <w:proofErr w:type="gramStart"/>
      <w:r>
        <w:rPr>
          <w:lang w:val="fr-FR"/>
        </w:rPr>
        <w:t>Direction:</w:t>
      </w:r>
      <w:proofErr w:type="gramEnd"/>
      <w:r>
        <w:rPr>
          <w:lang w:val="fr-FR"/>
        </w:rPr>
        <w:t xml:space="preserve"> </w:t>
      </w:r>
      <w:r>
        <w:rPr>
          <w:lang w:val="fr-FR" w:eastAsia="zh-CN"/>
        </w:rPr>
        <w:t>MME</w:t>
      </w:r>
      <w:r>
        <w:rPr>
          <w:lang w:val="fr-FR"/>
        </w:rPr>
        <w:t xml:space="preserve"> </w:t>
      </w:r>
      <w:r>
        <w:rPr>
          <w:rFonts w:ascii="Symbol" w:hAnsi="Symbol"/>
          <w:lang w:val="sv-SE"/>
        </w:rPr>
        <w:t></w:t>
      </w:r>
      <w:r w:rsidRPr="0094664C">
        <w:t xml:space="preserve"> </w:t>
      </w:r>
      <w:r>
        <w:rPr>
          <w:lang w:val="fr-FR" w:eastAsia="zh-CN"/>
        </w:rPr>
        <w:t xml:space="preserve">E-SMLC </w:t>
      </w:r>
    </w:p>
    <w:p w14:paraId="4727D1EC" w14:textId="77777777" w:rsidR="00D25316" w:rsidRDefault="00D25316" w:rsidP="00D25316">
      <w:pPr>
        <w:pStyle w:val="TH"/>
      </w:pPr>
      <w:r>
        <w:rPr>
          <w:lang w:val="fr-FR"/>
        </w:rPr>
        <w:t>Table 7.3.1-</w:t>
      </w:r>
      <w:proofErr w:type="gramStart"/>
      <w:r>
        <w:rPr>
          <w:lang w:val="fr-FR"/>
        </w:rPr>
        <w:t>1:</w:t>
      </w:r>
      <w:proofErr w:type="gramEnd"/>
      <w:r>
        <w:rPr>
          <w:lang w:val="fr-FR"/>
        </w:rPr>
        <w:t xml:space="preserve"> </w:t>
      </w:r>
      <w:r>
        <w:rPr>
          <w:lang w:val="fr-FR" w:eastAsia="zh-CN"/>
        </w:rPr>
        <w:t>Location</w:t>
      </w:r>
      <w:r>
        <w:rPr>
          <w:lang w:val="fr-FR" w:eastAsia="ja-JP"/>
        </w:rPr>
        <w:t xml:space="preserve"> Request</w:t>
      </w:r>
      <w:r>
        <w:rPr>
          <w:lang w:val="fr-FR"/>
        </w:rPr>
        <w:t xml:space="preserve"> message</w:t>
      </w:r>
      <w:r>
        <w:rPr>
          <w:lang w:val="fr-FR" w:eastAsia="ja-JP"/>
        </w:rPr>
        <w:t xml:space="preserve"> contents</w:t>
      </w:r>
    </w:p>
    <w:tbl>
      <w:tblPr>
        <w:tblW w:w="9795" w:type="dxa"/>
        <w:tblInd w:w="-144" w:type="dxa"/>
        <w:tblCellMar>
          <w:left w:w="0" w:type="dxa"/>
          <w:right w:w="0" w:type="dxa"/>
        </w:tblCellMar>
        <w:tblLook w:val="04A0" w:firstRow="1" w:lastRow="0" w:firstColumn="1" w:lastColumn="0" w:noHBand="0" w:noVBand="1"/>
      </w:tblPr>
      <w:tblGrid>
        <w:gridCol w:w="2324"/>
        <w:gridCol w:w="1081"/>
        <w:gridCol w:w="990"/>
        <w:gridCol w:w="1350"/>
        <w:gridCol w:w="1350"/>
        <w:gridCol w:w="1170"/>
        <w:gridCol w:w="1530"/>
      </w:tblGrid>
      <w:tr w:rsidR="00D25316" w14:paraId="6DD8DEC6" w14:textId="77777777" w:rsidTr="00091056">
        <w:tc>
          <w:tcPr>
            <w:tcW w:w="23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AD2D0A" w14:textId="77777777" w:rsidR="00D25316" w:rsidRDefault="00D25316" w:rsidP="00091056">
            <w:pPr>
              <w:pStyle w:val="TAH"/>
            </w:pPr>
            <w: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5BE76" w14:textId="77777777" w:rsidR="00D25316" w:rsidRDefault="00D25316" w:rsidP="00091056">
            <w:pPr>
              <w:pStyle w:val="TAH"/>
            </w:pPr>
            <w:r>
              <w:t>Presence</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888F1" w14:textId="77777777" w:rsidR="00D25316" w:rsidRDefault="00D25316" w:rsidP="00091056">
            <w:pPr>
              <w:pStyle w:val="TAH"/>
            </w:pPr>
            <w:r>
              <w:t>Range</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A3162" w14:textId="77777777" w:rsidR="00D25316" w:rsidRDefault="00D25316" w:rsidP="00091056">
            <w:pPr>
              <w:pStyle w:val="TAH"/>
            </w:pPr>
            <w:r>
              <w:t>IE type and reference</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56068" w14:textId="77777777" w:rsidR="00D25316" w:rsidRDefault="00D25316" w:rsidP="00091056">
            <w:pPr>
              <w:pStyle w:val="TAH"/>
            </w:pPr>
            <w:r>
              <w:t>Semantics description</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4D85" w14:textId="77777777" w:rsidR="00D25316" w:rsidRDefault="00D25316" w:rsidP="00091056">
            <w:pPr>
              <w:pStyle w:val="TAH"/>
            </w:pPr>
            <w:r>
              <w:t>Criticality</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ADC0D" w14:textId="77777777" w:rsidR="00D25316" w:rsidRDefault="00D25316" w:rsidP="00091056">
            <w:pPr>
              <w:pStyle w:val="TAH"/>
            </w:pPr>
            <w:r>
              <w:t>Assigned Criticality</w:t>
            </w:r>
          </w:p>
        </w:tc>
      </w:tr>
      <w:tr w:rsidR="00D25316" w14:paraId="4A141CE9"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73C1B" w14:textId="77777777" w:rsidR="00D25316" w:rsidRDefault="00D25316" w:rsidP="00091056">
            <w:pPr>
              <w:pStyle w:val="TAL"/>
            </w:pPr>
            <w:r>
              <w:t>Message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8F99A1F" w14:textId="77777777" w:rsidR="00D25316" w:rsidRDefault="00D25316" w:rsidP="00091056">
            <w:pPr>
              <w:pStyle w:val="TAL"/>
            </w:pPr>
            <w:r>
              <w:t>M</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2A9A6796"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84B48C" w14:textId="77777777" w:rsidR="00D25316" w:rsidRDefault="00D25316" w:rsidP="00091056">
            <w:pPr>
              <w:pStyle w:val="TAL"/>
              <w:jc w:val="center"/>
            </w:pPr>
            <w:r>
              <w:rPr>
                <w:lang w:eastAsia="zh-CN"/>
              </w:rPr>
              <w:t>7.4.2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E0F042C"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211FF75C" w14:textId="77777777" w:rsidR="00D25316" w:rsidRDefault="00D25316" w:rsidP="00091056">
            <w:pPr>
              <w:pStyle w:val="TAR"/>
              <w:jc w:val="center"/>
            </w:pPr>
            <w: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2614EAD" w14:textId="77777777" w:rsidR="00D25316" w:rsidRDefault="00D25316" w:rsidP="00091056">
            <w:pPr>
              <w:pStyle w:val="TAR"/>
              <w:jc w:val="center"/>
            </w:pPr>
            <w:r>
              <w:t>reject</w:t>
            </w:r>
          </w:p>
        </w:tc>
      </w:tr>
      <w:tr w:rsidR="00D25316" w14:paraId="15DAB6E8"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5FD3A" w14:textId="77777777" w:rsidR="00D25316" w:rsidRDefault="00D25316" w:rsidP="00091056">
            <w:pPr>
              <w:pStyle w:val="TAL"/>
            </w:pPr>
            <w:r>
              <w:t>Correlation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F040BB" w14:textId="77777777" w:rsidR="00D25316" w:rsidRDefault="00D25316" w:rsidP="00091056">
            <w:pPr>
              <w:pStyle w:val="TAL"/>
            </w:pPr>
            <w:r>
              <w:rPr>
                <w:lang w:eastAsia="zh-CN"/>
              </w:rPr>
              <w:t>M</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6DF03BA5"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42D1C1B" w14:textId="77777777" w:rsidR="00D25316" w:rsidRDefault="00D25316" w:rsidP="00091056">
            <w:pPr>
              <w:pStyle w:val="TAL"/>
              <w:jc w:val="center"/>
            </w:pPr>
            <w:r>
              <w:rPr>
                <w:lang w:eastAsia="zh-CN"/>
              </w:rPr>
              <w:t>7.4.28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19C18B1"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1C6C12D3"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91AD7EE" w14:textId="77777777" w:rsidR="00D25316" w:rsidRDefault="00D25316" w:rsidP="00091056">
            <w:pPr>
              <w:pStyle w:val="TAR"/>
              <w:jc w:val="center"/>
            </w:pPr>
            <w:r>
              <w:t>reject</w:t>
            </w:r>
          </w:p>
        </w:tc>
      </w:tr>
      <w:tr w:rsidR="00D25316" w14:paraId="5B074E4B"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79610" w14:textId="77777777" w:rsidR="00D25316" w:rsidRDefault="00D25316" w:rsidP="00091056">
            <w:pPr>
              <w:pStyle w:val="TAL"/>
            </w:pPr>
            <w:r>
              <w:t>Location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23484A1" w14:textId="77777777" w:rsidR="00D25316" w:rsidRDefault="00D25316" w:rsidP="00091056">
            <w:pPr>
              <w:pStyle w:val="TAL"/>
            </w:pPr>
            <w:r>
              <w:t>M</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63D103C2"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8A1034" w14:textId="77777777" w:rsidR="00D25316" w:rsidRDefault="00D25316" w:rsidP="00091056">
            <w:pPr>
              <w:pStyle w:val="TAL"/>
              <w:jc w:val="center"/>
            </w:pPr>
            <w:r>
              <w:rPr>
                <w:lang w:eastAsia="ja-JP"/>
              </w:rPr>
              <w:t>7.4.3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9C75DB"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06219AA"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5E7F770E" w14:textId="77777777" w:rsidR="00D25316" w:rsidRDefault="00D25316" w:rsidP="00091056">
            <w:pPr>
              <w:pStyle w:val="TAR"/>
              <w:jc w:val="center"/>
            </w:pPr>
            <w:r>
              <w:t>reject</w:t>
            </w:r>
          </w:p>
        </w:tc>
      </w:tr>
      <w:tr w:rsidR="00D25316" w14:paraId="60071ACA"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76E7" w14:textId="77777777" w:rsidR="00D25316" w:rsidRPr="009C153D" w:rsidRDefault="00D25316" w:rsidP="00091056">
            <w:pPr>
              <w:pStyle w:val="TAL"/>
              <w:rPr>
                <w:highlight w:val="yellow"/>
              </w:rPr>
            </w:pPr>
            <w:r w:rsidRPr="009C153D">
              <w:rPr>
                <w:highlight w:val="yellow"/>
                <w:lang w:eastAsia="zh-CN"/>
              </w:rPr>
              <w:t xml:space="preserve">E-UTRAN </w:t>
            </w:r>
            <w:r w:rsidRPr="009C153D">
              <w:rPr>
                <w:highlight w:val="yellow"/>
              </w:rPr>
              <w:t>Cell Identifier</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70545BA" w14:textId="77777777" w:rsidR="00D25316" w:rsidRPr="009C153D" w:rsidRDefault="00D25316" w:rsidP="00091056">
            <w:pPr>
              <w:pStyle w:val="TAL"/>
              <w:rPr>
                <w:highlight w:val="yellow"/>
              </w:rPr>
            </w:pPr>
            <w:r w:rsidRPr="009C153D">
              <w:rPr>
                <w:highlight w:val="yellow"/>
              </w:rPr>
              <w:t>M</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050A0D3" w14:textId="77777777" w:rsidR="00D25316" w:rsidRPr="009C153D" w:rsidRDefault="00D25316" w:rsidP="00091056">
            <w:pPr>
              <w:pStyle w:val="TAL"/>
              <w:rPr>
                <w:highlight w:val="yellow"/>
              </w:rPr>
            </w:pPr>
            <w:r w:rsidRPr="009C153D">
              <w:rPr>
                <w:highlight w:val="yellow"/>
                <w:lang w:eastAsia="ja-JP"/>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0369797" w14:textId="77777777" w:rsidR="00D25316" w:rsidRPr="009C153D" w:rsidRDefault="00D25316" w:rsidP="00091056">
            <w:pPr>
              <w:pStyle w:val="TAL"/>
              <w:jc w:val="center"/>
              <w:rPr>
                <w:highlight w:val="yellow"/>
              </w:rPr>
            </w:pPr>
            <w:r w:rsidRPr="009C153D">
              <w:rPr>
                <w:highlight w:val="yellow"/>
                <w:lang w:eastAsia="zh-CN"/>
              </w:rPr>
              <w:t xml:space="preserve">E-CGI / </w:t>
            </w:r>
            <w:r w:rsidRPr="009C153D">
              <w:rPr>
                <w:highlight w:val="yellow"/>
                <w:lang w:eastAsia="ja-JP"/>
              </w:rPr>
              <w:t>7.4.4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626CFE" w14:textId="77777777" w:rsidR="00D25316" w:rsidRPr="009C153D" w:rsidRDefault="00D25316" w:rsidP="00091056">
            <w:pPr>
              <w:pStyle w:val="TAL"/>
              <w:rPr>
                <w:highlight w:val="yellow"/>
              </w:rPr>
            </w:pPr>
            <w:r w:rsidRPr="009C153D">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4FFC5744" w14:textId="77777777" w:rsidR="00D25316" w:rsidRPr="009C153D" w:rsidRDefault="00D25316" w:rsidP="00091056">
            <w:pPr>
              <w:pStyle w:val="TAR"/>
              <w:jc w:val="center"/>
              <w:rPr>
                <w:highlight w:val="yellow"/>
              </w:rPr>
            </w:pPr>
            <w:r w:rsidRPr="009C153D">
              <w:rPr>
                <w:highlight w:val="yellow"/>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EACA372" w14:textId="77777777" w:rsidR="00D25316" w:rsidRPr="009C153D" w:rsidRDefault="00D25316" w:rsidP="00091056">
            <w:pPr>
              <w:pStyle w:val="TAR"/>
              <w:jc w:val="center"/>
              <w:rPr>
                <w:highlight w:val="yellow"/>
              </w:rPr>
            </w:pPr>
            <w:r w:rsidRPr="009C153D">
              <w:rPr>
                <w:highlight w:val="yellow"/>
              </w:rPr>
              <w:t>ignore</w:t>
            </w:r>
          </w:p>
        </w:tc>
      </w:tr>
      <w:tr w:rsidR="00D25316" w14:paraId="652ABE20"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B9113" w14:textId="77777777" w:rsidR="00D25316" w:rsidRDefault="00D25316" w:rsidP="00091056">
            <w:pPr>
              <w:pStyle w:val="TAL"/>
            </w:pPr>
            <w:r>
              <w:rPr>
                <w:lang w:val="fr-FR"/>
              </w:rPr>
              <w:t>LCS Client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A1949A3"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672AD3D8"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0DF94E" w14:textId="77777777" w:rsidR="00D25316" w:rsidRDefault="00D25316" w:rsidP="00091056">
            <w:pPr>
              <w:pStyle w:val="TAL"/>
              <w:jc w:val="center"/>
            </w:pPr>
            <w:r>
              <w:t>7.4.5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0221E7F"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77F8BD08"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C78E660" w14:textId="77777777" w:rsidR="00D25316" w:rsidRDefault="00D25316" w:rsidP="00091056">
            <w:pPr>
              <w:pStyle w:val="TAR"/>
              <w:jc w:val="center"/>
            </w:pPr>
            <w:r>
              <w:rPr>
                <w:lang w:eastAsia="ja-JP"/>
              </w:rPr>
              <w:t>reject</w:t>
            </w:r>
          </w:p>
        </w:tc>
      </w:tr>
      <w:tr w:rsidR="00D25316" w14:paraId="2B33AF43"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CB5E1" w14:textId="77777777" w:rsidR="00D25316" w:rsidRDefault="00D25316" w:rsidP="00091056">
            <w:pPr>
              <w:pStyle w:val="TAL"/>
            </w:pPr>
            <w:r>
              <w:t>LCS Priority</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F6A53ED"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3D22871C" w14:textId="77777777" w:rsidR="00D25316" w:rsidRDefault="00D25316" w:rsidP="00091056">
            <w:pPr>
              <w:pStyle w:val="TAL"/>
            </w:pPr>
            <w:r>
              <w:rPr>
                <w:highlight w:val="yellow"/>
                <w:lang w:eastAsia="zh-CN"/>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0A6191B" w14:textId="77777777" w:rsidR="00D25316" w:rsidRDefault="00D25316" w:rsidP="00091056">
            <w:pPr>
              <w:pStyle w:val="TAL"/>
              <w:jc w:val="center"/>
            </w:pPr>
            <w:r>
              <w:t>7.4.6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F1E1C24"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312A6A52"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33D8C14" w14:textId="77777777" w:rsidR="00D25316" w:rsidRDefault="00D25316" w:rsidP="00091056">
            <w:pPr>
              <w:pStyle w:val="TAR"/>
              <w:jc w:val="center"/>
            </w:pPr>
            <w:r>
              <w:rPr>
                <w:lang w:eastAsia="ja-JP"/>
              </w:rPr>
              <w:t>reject</w:t>
            </w:r>
          </w:p>
        </w:tc>
      </w:tr>
      <w:tr w:rsidR="00D25316" w14:paraId="587A8873"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76891" w14:textId="77777777" w:rsidR="00D25316" w:rsidRDefault="00D25316" w:rsidP="00091056">
            <w:pPr>
              <w:pStyle w:val="TAL"/>
            </w:pPr>
            <w:r>
              <w:t>LCS QoS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D36A99"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1BAD6D64"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4A47E7" w14:textId="77777777" w:rsidR="00D25316" w:rsidRDefault="00D25316" w:rsidP="00091056">
            <w:pPr>
              <w:pStyle w:val="TAL"/>
              <w:jc w:val="center"/>
            </w:pPr>
            <w:r>
              <w:t>7.4.7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B55A10"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734CD5ED"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5B7D530" w14:textId="77777777" w:rsidR="00D25316" w:rsidRDefault="00D25316" w:rsidP="00091056">
            <w:pPr>
              <w:pStyle w:val="TAR"/>
              <w:jc w:val="center"/>
            </w:pPr>
            <w:r>
              <w:rPr>
                <w:lang w:eastAsia="ja-JP"/>
              </w:rPr>
              <w:t>reject</w:t>
            </w:r>
          </w:p>
        </w:tc>
      </w:tr>
      <w:tr w:rsidR="00D25316" w14:paraId="2CEB8BF8"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180D6" w14:textId="77777777" w:rsidR="00D25316" w:rsidRDefault="00D25316" w:rsidP="00091056">
            <w:pPr>
              <w:pStyle w:val="TAL"/>
            </w:pPr>
            <w:r>
              <w:rPr>
                <w:lang w:val="fr-FR"/>
              </w:rPr>
              <w:t>LCS Service Type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3488282"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1FC39D4E"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767847" w14:textId="77777777" w:rsidR="00D25316" w:rsidRDefault="00D25316" w:rsidP="00091056">
            <w:pPr>
              <w:pStyle w:val="TAL"/>
              <w:jc w:val="center"/>
            </w:pPr>
            <w:r>
              <w:t>7.4.30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F10573"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666AD575"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B8BCAB0" w14:textId="77777777" w:rsidR="00D25316" w:rsidRDefault="00D25316" w:rsidP="00091056">
            <w:pPr>
              <w:pStyle w:val="TAR"/>
              <w:jc w:val="center"/>
            </w:pPr>
            <w:r>
              <w:t>ignore</w:t>
            </w:r>
          </w:p>
        </w:tc>
      </w:tr>
      <w:tr w:rsidR="00D25316" w14:paraId="26453D3D"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56E40" w14:textId="77777777" w:rsidR="00D25316" w:rsidRDefault="00D25316" w:rsidP="00091056">
            <w:pPr>
              <w:pStyle w:val="TAL"/>
            </w:pPr>
            <w:r>
              <w:rPr>
                <w:lang w:eastAsia="zh-CN"/>
              </w:rPr>
              <w:t>UE Positioning</w:t>
            </w:r>
            <w:r>
              <w:rPr>
                <w:lang w:val="en-AU"/>
              </w:rPr>
              <w:t xml:space="preserve"> Capability</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5438031"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999A3B4"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2A0A4E" w14:textId="77777777" w:rsidR="00D25316" w:rsidRDefault="00D25316" w:rsidP="00091056">
            <w:pPr>
              <w:pStyle w:val="TAL"/>
              <w:jc w:val="center"/>
            </w:pPr>
            <w:r>
              <w:rPr>
                <w:lang w:eastAsia="ja-JP"/>
              </w:rPr>
              <w:t>7.4.</w:t>
            </w:r>
            <w:r>
              <w:rPr>
                <w:lang w:eastAsia="zh-CN"/>
              </w:rPr>
              <w:t>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5DA2AFA"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DAF8E18"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2EAD6F5" w14:textId="77777777" w:rsidR="00D25316" w:rsidRDefault="00D25316" w:rsidP="00091056">
            <w:pPr>
              <w:pStyle w:val="TAR"/>
              <w:jc w:val="center"/>
            </w:pPr>
            <w:r>
              <w:rPr>
                <w:lang w:eastAsia="ja-JP"/>
              </w:rPr>
              <w:t>reject</w:t>
            </w:r>
          </w:p>
        </w:tc>
      </w:tr>
      <w:tr w:rsidR="00D25316" w14:paraId="2DF8A7C8"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B0488" w14:textId="77777777" w:rsidR="00D25316" w:rsidRDefault="00D25316" w:rsidP="00091056">
            <w:pPr>
              <w:pStyle w:val="TAL"/>
            </w:pPr>
            <w:r>
              <w:rPr>
                <w:lang w:eastAsia="zh-CN"/>
              </w:rPr>
              <w:t>Include Velocity</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DF9B829"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501AE62B"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2FCE154" w14:textId="77777777" w:rsidR="00D25316" w:rsidRDefault="00D25316" w:rsidP="00091056">
            <w:pPr>
              <w:pStyle w:val="TAL"/>
              <w:jc w:val="center"/>
            </w:pPr>
            <w:r>
              <w:rPr>
                <w:lang w:eastAsia="ja-JP"/>
              </w:rPr>
              <w:t>7.4.</w:t>
            </w:r>
            <w:r>
              <w:rPr>
                <w:lang w:eastAsia="zh-CN"/>
              </w:rPr>
              <w:t>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5D27F6"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2D2D70B"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D909031" w14:textId="77777777" w:rsidR="00D25316" w:rsidRDefault="00D25316" w:rsidP="00091056">
            <w:pPr>
              <w:pStyle w:val="TAR"/>
              <w:jc w:val="center"/>
            </w:pPr>
            <w:r>
              <w:rPr>
                <w:lang w:eastAsia="ja-JP"/>
              </w:rPr>
              <w:t>reject</w:t>
            </w:r>
          </w:p>
        </w:tc>
      </w:tr>
      <w:tr w:rsidR="00D25316" w14:paraId="636F93A8"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9606D" w14:textId="77777777" w:rsidR="00D25316" w:rsidRDefault="00D25316" w:rsidP="00091056">
            <w:pPr>
              <w:pStyle w:val="TAL"/>
            </w:pPr>
            <w:r>
              <w:rPr>
                <w:lang w:val="pt-BR" w:eastAsia="zh-CN"/>
              </w:rPr>
              <w:t xml:space="preserve">IMSI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504F4FD"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7A375B02"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AB5868" w14:textId="77777777" w:rsidR="00D25316" w:rsidRDefault="00D25316" w:rsidP="00091056">
            <w:pPr>
              <w:pStyle w:val="TAL"/>
              <w:jc w:val="center"/>
            </w:pPr>
            <w:r>
              <w:rPr>
                <w:lang w:eastAsia="ja-JP"/>
              </w:rPr>
              <w:t>7.4.</w:t>
            </w:r>
            <w:r>
              <w:rPr>
                <w:lang w:eastAsia="zh-CN"/>
              </w:rPr>
              <w:t>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06B7137"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4E2FFE1"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37F3DB8" w14:textId="77777777" w:rsidR="00D25316" w:rsidRDefault="00D25316" w:rsidP="00091056">
            <w:pPr>
              <w:pStyle w:val="TAR"/>
              <w:jc w:val="center"/>
            </w:pPr>
            <w:r>
              <w:rPr>
                <w:lang w:eastAsia="ja-JP"/>
              </w:rPr>
              <w:t>ignore</w:t>
            </w:r>
          </w:p>
        </w:tc>
      </w:tr>
      <w:tr w:rsidR="00D25316" w14:paraId="34D4BCD5"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08FBD" w14:textId="77777777" w:rsidR="00D25316" w:rsidRDefault="00D25316" w:rsidP="00091056">
            <w:pPr>
              <w:pStyle w:val="TAL"/>
            </w:pPr>
            <w:r>
              <w:rPr>
                <w:lang w:val="pt-BR" w:eastAsia="zh-CN"/>
              </w:rPr>
              <w:t>IMEI</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1171B3B"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2E7C6A8B"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10349A" w14:textId="77777777" w:rsidR="00D25316" w:rsidRDefault="00D25316" w:rsidP="00091056">
            <w:pPr>
              <w:pStyle w:val="TAL"/>
              <w:jc w:val="center"/>
            </w:pPr>
            <w:r>
              <w:rPr>
                <w:lang w:eastAsia="ja-JP"/>
              </w:rPr>
              <w:t>7.4.</w:t>
            </w:r>
            <w:r>
              <w:rPr>
                <w:lang w:eastAsia="zh-CN"/>
              </w:rPr>
              <w:t>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BEFD8A"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4811923D"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52418B5" w14:textId="77777777" w:rsidR="00D25316" w:rsidRDefault="00D25316" w:rsidP="00091056">
            <w:pPr>
              <w:pStyle w:val="TAR"/>
              <w:jc w:val="center"/>
            </w:pPr>
            <w:r>
              <w:rPr>
                <w:lang w:eastAsia="ja-JP"/>
              </w:rPr>
              <w:t>ignore</w:t>
            </w:r>
          </w:p>
        </w:tc>
      </w:tr>
      <w:tr w:rsidR="00D25316" w14:paraId="08C1C387"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D127D" w14:textId="77777777" w:rsidR="00D25316" w:rsidRDefault="00D25316" w:rsidP="00091056">
            <w:pPr>
              <w:pStyle w:val="TAL"/>
            </w:pPr>
            <w:r>
              <w:rPr>
                <w:lang w:val="pt-BR" w:eastAsia="zh-CN"/>
              </w:rPr>
              <w:t>Multiple APDUs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D9B40D1" w14:textId="77777777" w:rsidR="00D25316" w:rsidRDefault="00D25316" w:rsidP="00091056">
            <w:pPr>
              <w:pStyle w:val="TAL"/>
            </w:pPr>
            <w:r>
              <w:rPr>
                <w:lang w:eastAsia="zh-CN"/>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781271FB" w14:textId="77777777" w:rsidR="00D25316" w:rsidRDefault="00D25316" w:rsidP="00091056">
            <w:pPr>
              <w:pStyle w:val="TAL"/>
            </w:pPr>
            <w:r>
              <w:t>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ABA54A" w14:textId="77777777" w:rsidR="00D25316" w:rsidRDefault="00D25316" w:rsidP="00091056">
            <w:pPr>
              <w:pStyle w:val="TAL"/>
              <w:jc w:val="center"/>
            </w:pPr>
            <w:r>
              <w:rPr>
                <w:lang w:eastAsia="ja-JP"/>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F0F282"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3942AFD" w14:textId="77777777" w:rsidR="00D25316" w:rsidRDefault="00D25316" w:rsidP="00091056">
            <w:pPr>
              <w:pStyle w:val="TAR"/>
              <w:jc w:val="center"/>
            </w:pPr>
            <w:r>
              <w:rPr>
                <w:highlight w:val="yellow"/>
                <w:lang w:eastAsia="ja-JP"/>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641E381" w14:textId="77777777" w:rsidR="00D25316" w:rsidRDefault="00D25316" w:rsidP="00091056">
            <w:pPr>
              <w:pStyle w:val="TAR"/>
              <w:jc w:val="center"/>
            </w:pPr>
            <w:r>
              <w:rPr>
                <w:highlight w:val="yellow"/>
                <w:lang w:eastAsia="ja-JP"/>
              </w:rPr>
              <w:t> </w:t>
            </w:r>
          </w:p>
        </w:tc>
      </w:tr>
      <w:tr w:rsidR="00D25316" w14:paraId="0D37D843"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6C898" w14:textId="77777777" w:rsidR="00D25316" w:rsidRDefault="00D25316" w:rsidP="00091056">
            <w:pPr>
              <w:pStyle w:val="TAL"/>
            </w:pPr>
            <w:r>
              <w:rPr>
                <w:lang w:val="fr-FR"/>
              </w:rPr>
              <w:t>APDU</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3FA2BB0" w14:textId="77777777" w:rsidR="00D25316" w:rsidRDefault="00D25316" w:rsidP="00091056">
            <w:pPr>
              <w:pStyle w:val="TAL"/>
            </w:pPr>
            <w:r>
              <w:rPr>
                <w:lang w:eastAsia="zh-CN"/>
              </w:rPr>
              <w:t>M</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6F6AC8D0"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EA6D782" w14:textId="77777777" w:rsidR="00D25316" w:rsidRDefault="00D25316" w:rsidP="00091056">
            <w:pPr>
              <w:pStyle w:val="TAL"/>
              <w:jc w:val="center"/>
            </w:pPr>
            <w:r>
              <w:t>7.4.18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A6917D"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3E28143E"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29D7254" w14:textId="77777777" w:rsidR="00D25316" w:rsidRDefault="00D25316" w:rsidP="00091056">
            <w:pPr>
              <w:pStyle w:val="TAR"/>
              <w:jc w:val="center"/>
            </w:pPr>
            <w:r>
              <w:rPr>
                <w:lang w:eastAsia="ja-JP"/>
              </w:rPr>
              <w:t>reject</w:t>
            </w:r>
          </w:p>
        </w:tc>
      </w:tr>
      <w:tr w:rsidR="00D25316" w14:paraId="22E1BD51"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02A5A" w14:textId="77777777" w:rsidR="00D25316" w:rsidRDefault="00D25316" w:rsidP="00091056">
            <w:pPr>
              <w:pStyle w:val="TAL"/>
            </w:pPr>
            <w:r>
              <w:rPr>
                <w:lang w:val="fr-FR"/>
              </w:rPr>
              <w:t>RAT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159863" w14:textId="77777777" w:rsidR="00D25316" w:rsidRDefault="00D25316" w:rsidP="00091056">
            <w:pPr>
              <w:pStyle w:val="TAL"/>
            </w:pPr>
            <w:r>
              <w:rPr>
                <w:lang w:eastAsia="zh-CN"/>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1B83D1B4"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B10A1A9" w14:textId="77777777" w:rsidR="00D25316" w:rsidRDefault="00D25316" w:rsidP="00091056">
            <w:pPr>
              <w:pStyle w:val="TAL"/>
              <w:jc w:val="center"/>
            </w:pPr>
            <w:r>
              <w:t>7.4.34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169DDF"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6B346CE" w14:textId="77777777" w:rsidR="00D25316" w:rsidRDefault="00D25316" w:rsidP="00091056">
            <w:pPr>
              <w:pStyle w:val="TAR"/>
              <w:jc w:val="center"/>
            </w:pPr>
            <w:r>
              <w:rPr>
                <w:lang w:eastAsia="ja-JP"/>
              </w:rP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6B04206" w14:textId="77777777" w:rsidR="00D25316" w:rsidRDefault="00D25316" w:rsidP="00091056">
            <w:pPr>
              <w:pStyle w:val="TAR"/>
              <w:jc w:val="center"/>
            </w:pPr>
            <w:r>
              <w:rPr>
                <w:lang w:eastAsia="ja-JP"/>
              </w:rPr>
              <w:t>ignore</w:t>
            </w:r>
          </w:p>
        </w:tc>
      </w:tr>
      <w:tr w:rsidR="00D25316" w14:paraId="4CF5C8E0" w14:textId="77777777" w:rsidTr="00091056">
        <w:tc>
          <w:tcPr>
            <w:tcW w:w="23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9DCC" w14:textId="77777777" w:rsidR="00D25316" w:rsidRDefault="00D25316" w:rsidP="00091056">
            <w:pPr>
              <w:pStyle w:val="TAL"/>
            </w:pPr>
            <w:r>
              <w:rPr>
                <w:lang w:eastAsia="zh-CN"/>
              </w:rPr>
              <w:t>Coverage Level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63A7EFD" w14:textId="77777777" w:rsidR="00D25316" w:rsidRDefault="00D25316" w:rsidP="00091056">
            <w:pPr>
              <w:pStyle w:val="TAL"/>
            </w:pPr>
            <w:r>
              <w:t>O</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7D268E9E" w14:textId="77777777" w:rsidR="00D25316" w:rsidRDefault="00D25316" w:rsidP="00091056">
            <w:pPr>
              <w:pStyle w:val="TAL"/>
            </w:pPr>
            <w:r>
              <w:rPr>
                <w:highlight w:val="yellow"/>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3A3404" w14:textId="77777777" w:rsidR="00D25316" w:rsidRDefault="00D25316" w:rsidP="00091056">
            <w:pPr>
              <w:pStyle w:val="TAL"/>
              <w:jc w:val="center"/>
            </w:pPr>
            <w:r>
              <w:rPr>
                <w:lang w:eastAsia="zh-CN"/>
              </w:rPr>
              <w:t>7.4.35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EA5798" w14:textId="77777777" w:rsidR="00D25316" w:rsidRDefault="00D25316" w:rsidP="00091056">
            <w:pPr>
              <w:pStyle w:val="TAL"/>
            </w:pPr>
            <w:r>
              <w:rPr>
                <w:highlight w:val="yellow"/>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432F2967" w14:textId="77777777" w:rsidR="00D25316" w:rsidRDefault="00D25316" w:rsidP="00091056">
            <w:pPr>
              <w:pStyle w:val="TAR"/>
              <w:jc w:val="center"/>
            </w:pPr>
            <w:r>
              <w:t>YES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3541D54" w14:textId="77777777" w:rsidR="00D25316" w:rsidRDefault="00D25316" w:rsidP="00091056">
            <w:pPr>
              <w:pStyle w:val="TAR"/>
              <w:jc w:val="center"/>
            </w:pPr>
            <w:r>
              <w:t>ignore</w:t>
            </w:r>
          </w:p>
        </w:tc>
      </w:tr>
      <w:tr w:rsidR="00D25316" w14:paraId="79FCFC10" w14:textId="77777777" w:rsidTr="00091056">
        <w:tc>
          <w:tcPr>
            <w:tcW w:w="9792"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81D69" w14:textId="77777777" w:rsidR="00D25316" w:rsidRDefault="00D25316" w:rsidP="00091056">
            <w:pPr>
              <w:pStyle w:val="TAN"/>
            </w:pPr>
            <w:r>
              <w:t xml:space="preserve">NOTE:       The IMSI should be sent preferably if known. The IMEI may be sent if the IMSI is not known, or in addition to the IMSI </w:t>
            </w:r>
            <w:proofErr w:type="gramStart"/>
            <w:r>
              <w:t>for the purpose of</w:t>
            </w:r>
            <w:proofErr w:type="gramEnd"/>
            <w:r>
              <w:t xml:space="preserve"> allowing correlation between the two identities.</w:t>
            </w:r>
          </w:p>
        </w:tc>
      </w:tr>
    </w:tbl>
    <w:p w14:paraId="47D49688" w14:textId="77777777" w:rsidR="00A4522B" w:rsidRDefault="00A4522B" w:rsidP="00A4522B">
      <w:pPr>
        <w:spacing w:after="0" w:line="240" w:lineRule="auto"/>
      </w:pPr>
    </w:p>
    <w:p w14:paraId="4BCC310B" w14:textId="5BD3C7A6" w:rsidR="001B6F2D" w:rsidRPr="002A4D58" w:rsidRDefault="00250D31" w:rsidP="002A4D58">
      <w:pPr>
        <w:spacing w:after="0" w:line="240" w:lineRule="auto"/>
        <w:rPr>
          <w:rFonts w:eastAsia="Times New Roman"/>
        </w:rPr>
      </w:pPr>
      <w:r w:rsidRPr="00250D31">
        <w:rPr>
          <w:rFonts w:eastAsia="Times New Roman"/>
        </w:rPr>
        <w:lastRenderedPageBreak/>
        <w:t>If the UE is connected to 5G</w:t>
      </w:r>
      <w:r w:rsidR="00A4522B">
        <w:rPr>
          <w:rFonts w:eastAsia="Times New Roman"/>
        </w:rPr>
        <w:t>C</w:t>
      </w:r>
      <w:r w:rsidRPr="00250D31">
        <w:rPr>
          <w:rFonts w:eastAsia="Times New Roman"/>
        </w:rPr>
        <w:t xml:space="preserve"> (</w:t>
      </w:r>
      <w:r w:rsidR="00A4522B">
        <w:rPr>
          <w:rFonts w:eastAsia="Times New Roman"/>
        </w:rPr>
        <w:t xml:space="preserve">i.e. </w:t>
      </w:r>
      <w:r w:rsidRPr="00250D31">
        <w:rPr>
          <w:rFonts w:eastAsia="Times New Roman"/>
        </w:rPr>
        <w:t xml:space="preserve">UE served by an AMF), </w:t>
      </w:r>
      <w:r w:rsidR="00125441" w:rsidRPr="00250D31">
        <w:t>the request message for AMF -&gt; LMF may contain both types of cell ID, ECGI and NCGI</w:t>
      </w:r>
      <w:r w:rsidRPr="00250D31">
        <w:rPr>
          <w:rFonts w:eastAsia="Times New Roman"/>
        </w:rPr>
        <w:t xml:space="preserve"> using the </w:t>
      </w:r>
      <w:proofErr w:type="spellStart"/>
      <w:r w:rsidRPr="00250D31">
        <w:rPr>
          <w:rFonts w:eastAsia="Times New Roman"/>
        </w:rPr>
        <w:t>Nlmf</w:t>
      </w:r>
      <w:proofErr w:type="spellEnd"/>
      <w:r w:rsidRPr="00250D31">
        <w:rPr>
          <w:rFonts w:eastAsia="Times New Roman"/>
        </w:rPr>
        <w:t xml:space="preserve"> Service-Based Interface (TS 29.572)</w:t>
      </w:r>
      <w:r w:rsidR="00172671">
        <w:rPr>
          <w:rFonts w:eastAsia="Times New Roman"/>
        </w:rPr>
        <w:t>.</w:t>
      </w:r>
    </w:p>
    <w:p w14:paraId="24F63BB1" w14:textId="55200A2A" w:rsidR="00250D31" w:rsidRPr="001B6F2D" w:rsidRDefault="001B6F2D" w:rsidP="001B6F2D">
      <w:pPr>
        <w:pStyle w:val="Heading3"/>
        <w:numPr>
          <w:ilvl w:val="0"/>
          <w:numId w:val="0"/>
        </w:numPr>
        <w:ind w:left="720" w:hanging="720"/>
        <w:rPr>
          <w:i/>
          <w:iCs/>
          <w:sz w:val="24"/>
          <w:szCs w:val="24"/>
        </w:rPr>
      </w:pPr>
      <w:r w:rsidRPr="0094664C">
        <w:rPr>
          <w:i/>
          <w:iCs/>
          <w:sz w:val="24"/>
          <w:szCs w:val="24"/>
        </w:rPr>
        <w:t xml:space="preserve">From: </w:t>
      </w:r>
      <w:r w:rsidR="002A4D58">
        <w:rPr>
          <w:i/>
          <w:iCs/>
          <w:sz w:val="24"/>
          <w:szCs w:val="24"/>
        </w:rPr>
        <w:t xml:space="preserve">TS </w:t>
      </w:r>
      <w:r w:rsidRPr="0094664C">
        <w:rPr>
          <w:i/>
          <w:iCs/>
          <w:sz w:val="24"/>
          <w:szCs w:val="24"/>
        </w:rPr>
        <w:t>29.</w:t>
      </w:r>
      <w:r>
        <w:rPr>
          <w:i/>
          <w:iCs/>
          <w:sz w:val="24"/>
          <w:szCs w:val="24"/>
        </w:rPr>
        <w:t>572</w:t>
      </w:r>
      <w:r w:rsidR="00250D31" w:rsidRPr="00250D31">
        <w:t> </w:t>
      </w:r>
    </w:p>
    <w:p w14:paraId="7D5DCE34" w14:textId="5C242B07" w:rsidR="00853617" w:rsidRDefault="00853617" w:rsidP="001B6F2D">
      <w:pPr>
        <w:pStyle w:val="Heading5"/>
        <w:numPr>
          <w:ilvl w:val="0"/>
          <w:numId w:val="0"/>
        </w:numPr>
      </w:pPr>
      <w:bookmarkStart w:id="3" w:name="_Toc513054987"/>
      <w:r>
        <w:t xml:space="preserve">6.1.6.2.2             Type: </w:t>
      </w:r>
      <w:proofErr w:type="spellStart"/>
      <w:r>
        <w:t>InputData</w:t>
      </w:r>
      <w:bookmarkEnd w:id="3"/>
      <w:proofErr w:type="spellEnd"/>
    </w:p>
    <w:p w14:paraId="12BC8FDD" w14:textId="77777777" w:rsidR="00853617" w:rsidRDefault="00853617" w:rsidP="00853617">
      <w:pPr>
        <w:pStyle w:val="TH"/>
        <w:ind w:left="3540"/>
        <w:jc w:val="left"/>
        <w:rPr>
          <w:rFonts w:ascii="Arial" w:hAnsi="Arial" w:cs="Arial"/>
        </w:rPr>
      </w:pPr>
      <w:r>
        <w:t xml:space="preserve">Table 6.1.6.2.2-1: Definition of type </w:t>
      </w:r>
      <w:proofErr w:type="spellStart"/>
      <w:r>
        <w:t>InputData</w:t>
      </w:r>
      <w:proofErr w:type="spellEnd"/>
    </w:p>
    <w:tbl>
      <w:tblPr>
        <w:tblW w:w="0" w:type="auto"/>
        <w:tblInd w:w="708" w:type="dxa"/>
        <w:tblCellMar>
          <w:left w:w="0" w:type="dxa"/>
          <w:right w:w="0" w:type="dxa"/>
        </w:tblCellMar>
        <w:tblLook w:val="04A0" w:firstRow="1" w:lastRow="0" w:firstColumn="1" w:lastColumn="0" w:noHBand="0" w:noVBand="1"/>
      </w:tblPr>
      <w:tblGrid>
        <w:gridCol w:w="2032"/>
        <w:gridCol w:w="1937"/>
        <w:gridCol w:w="357"/>
        <w:gridCol w:w="1067"/>
        <w:gridCol w:w="3518"/>
      </w:tblGrid>
      <w:tr w:rsidR="00853617" w14:paraId="4861A2B6" w14:textId="77777777" w:rsidTr="00091056">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66E7C535" w14:textId="77777777" w:rsidR="00853617" w:rsidRDefault="00853617" w:rsidP="00091056">
            <w:pPr>
              <w:pStyle w:val="TAH"/>
              <w:rPr>
                <w:rFonts w:eastAsia="Times New Roman"/>
              </w:rPr>
            </w:pPr>
            <w:r>
              <w:t>Attribute name</w:t>
            </w:r>
          </w:p>
        </w:tc>
        <w:tc>
          <w:tcPr>
            <w:tcW w:w="197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857DBC" w14:textId="77777777" w:rsidR="00853617" w:rsidRDefault="00853617" w:rsidP="00091056">
            <w:pPr>
              <w:pStyle w:val="TAH"/>
            </w:pPr>
            <w:r>
              <w:t>Data type</w:t>
            </w:r>
          </w:p>
        </w:tc>
        <w:tc>
          <w:tcPr>
            <w:tcW w:w="37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0357C52" w14:textId="77777777" w:rsidR="00853617" w:rsidRDefault="00853617" w:rsidP="00091056">
            <w:pPr>
              <w:pStyle w:val="TAH"/>
            </w:pPr>
            <w:r>
              <w:t>P</w:t>
            </w:r>
          </w:p>
        </w:tc>
        <w:tc>
          <w:tcPr>
            <w:tcW w:w="109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EEF4CA0" w14:textId="77777777" w:rsidR="00853617" w:rsidRDefault="00853617" w:rsidP="00091056">
            <w:pPr>
              <w:pStyle w:val="TAH"/>
              <w:jc w:val="left"/>
            </w:pPr>
            <w:r>
              <w:t>Cardinality</w:t>
            </w:r>
          </w:p>
        </w:tc>
        <w:tc>
          <w:tcPr>
            <w:tcW w:w="403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D5B7343" w14:textId="77777777" w:rsidR="00853617" w:rsidRDefault="00853617" w:rsidP="00091056">
            <w:pPr>
              <w:pStyle w:val="TAH"/>
            </w:pPr>
            <w:r>
              <w:t>Description</w:t>
            </w:r>
          </w:p>
        </w:tc>
      </w:tr>
      <w:tr w:rsidR="00853617" w14:paraId="5B2F4E48"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4AC03FF" w14:textId="77777777" w:rsidR="00853617" w:rsidRDefault="00853617" w:rsidP="00091056">
            <w:pPr>
              <w:pStyle w:val="TAL"/>
            </w:pPr>
            <w:proofErr w:type="spellStart"/>
            <w:r>
              <w:t>externalClientType</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36222C59" w14:textId="77777777" w:rsidR="00853617" w:rsidRDefault="00853617" w:rsidP="00091056">
            <w:pPr>
              <w:pStyle w:val="TAL"/>
            </w:pPr>
            <w:proofErr w:type="spellStart"/>
            <w:r>
              <w:t>ExternalClientType</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580C1C96"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63B1808E"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2B9DAE2A" w14:textId="77777777" w:rsidR="00853617" w:rsidRDefault="00853617" w:rsidP="00091056">
            <w:pPr>
              <w:pStyle w:val="TAL"/>
            </w:pPr>
          </w:p>
        </w:tc>
      </w:tr>
      <w:tr w:rsidR="00853617" w14:paraId="1697E35A"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0DB15DE" w14:textId="77777777" w:rsidR="00853617" w:rsidRDefault="00853617" w:rsidP="00091056">
            <w:pPr>
              <w:pStyle w:val="TAL"/>
            </w:pPr>
            <w:proofErr w:type="spellStart"/>
            <w:r>
              <w:t>correlationID</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2FE2CD33" w14:textId="77777777" w:rsidR="00853617" w:rsidRDefault="00853617" w:rsidP="00091056">
            <w:pPr>
              <w:pStyle w:val="TAL"/>
            </w:pPr>
            <w:proofErr w:type="spellStart"/>
            <w:r>
              <w:t>CorrelationID</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2AE6F86B"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79D4E102"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76C8F625" w14:textId="77777777" w:rsidR="00853617" w:rsidRDefault="00853617" w:rsidP="00091056">
            <w:pPr>
              <w:pStyle w:val="TAL"/>
            </w:pPr>
          </w:p>
        </w:tc>
      </w:tr>
      <w:tr w:rsidR="00853617" w14:paraId="12CF1F4B"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BF9BB8D" w14:textId="77777777" w:rsidR="00853617" w:rsidRDefault="00853617" w:rsidP="00091056">
            <w:pPr>
              <w:pStyle w:val="TAL"/>
            </w:pPr>
            <w:proofErr w:type="spellStart"/>
            <w:r>
              <w:t>locationQoS</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169CF17C" w14:textId="77777777" w:rsidR="00853617" w:rsidRDefault="00853617" w:rsidP="00091056">
            <w:pPr>
              <w:pStyle w:val="TAL"/>
            </w:pPr>
            <w:proofErr w:type="spellStart"/>
            <w:r>
              <w:t>LocationQoS</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1DE8CCAF"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0701169E"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4FCD51FC" w14:textId="77777777" w:rsidR="00853617" w:rsidRDefault="00853617" w:rsidP="00091056">
            <w:pPr>
              <w:pStyle w:val="TAL"/>
            </w:pPr>
          </w:p>
        </w:tc>
      </w:tr>
      <w:tr w:rsidR="00853617" w14:paraId="2787E702"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F0458E" w14:textId="77777777" w:rsidR="00853617" w:rsidRDefault="00853617" w:rsidP="00091056">
            <w:pPr>
              <w:pStyle w:val="TAL"/>
            </w:pPr>
            <w:proofErr w:type="spellStart"/>
            <w:r>
              <w:t>supportedGADShapes</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52A93319" w14:textId="77777777" w:rsidR="00853617" w:rsidRDefault="00853617" w:rsidP="00091056">
            <w:pPr>
              <w:pStyle w:val="TAL"/>
            </w:pPr>
            <w:proofErr w:type="spellStart"/>
            <w:r>
              <w:t>SupportedGADShapes</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401A301B"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47B45679"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6C66318D" w14:textId="77777777" w:rsidR="00853617" w:rsidRDefault="00853617" w:rsidP="00091056">
            <w:pPr>
              <w:pStyle w:val="TAL"/>
            </w:pPr>
          </w:p>
        </w:tc>
      </w:tr>
      <w:tr w:rsidR="00853617" w14:paraId="1B6C919A"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3B60A13" w14:textId="77777777" w:rsidR="00853617" w:rsidRDefault="00853617" w:rsidP="00091056">
            <w:pPr>
              <w:pStyle w:val="TAL"/>
            </w:pPr>
            <w:proofErr w:type="spellStart"/>
            <w:r>
              <w:t>supi</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19AD4648" w14:textId="77777777" w:rsidR="00853617" w:rsidRDefault="00853617" w:rsidP="00091056">
            <w:pPr>
              <w:pStyle w:val="TAL"/>
            </w:pPr>
            <w:proofErr w:type="spellStart"/>
            <w:r>
              <w:t>Supi</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276E07A8"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43288728"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04D5DC2E" w14:textId="77777777" w:rsidR="00853617" w:rsidRDefault="00853617" w:rsidP="00091056">
            <w:pPr>
              <w:pStyle w:val="TAL"/>
            </w:pPr>
          </w:p>
        </w:tc>
      </w:tr>
      <w:tr w:rsidR="00853617" w14:paraId="01454CA9"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F1A7FF6" w14:textId="77777777" w:rsidR="00853617" w:rsidRDefault="00853617" w:rsidP="00091056">
            <w:pPr>
              <w:pStyle w:val="TAL"/>
            </w:pPr>
            <w:proofErr w:type="spellStart"/>
            <w:r>
              <w:t>pei</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26ABD0FE" w14:textId="77777777" w:rsidR="00853617" w:rsidRDefault="00853617" w:rsidP="00091056">
            <w:pPr>
              <w:pStyle w:val="TAL"/>
            </w:pPr>
            <w:r>
              <w:t>Pei</w:t>
            </w:r>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287D64D6"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6D9220EF"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1A065DB3" w14:textId="77777777" w:rsidR="00853617" w:rsidRDefault="00853617" w:rsidP="00091056">
            <w:pPr>
              <w:pStyle w:val="TAL"/>
            </w:pPr>
          </w:p>
        </w:tc>
      </w:tr>
      <w:tr w:rsidR="00853617" w14:paraId="58036EE3"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A9A9E73" w14:textId="77777777" w:rsidR="00853617" w:rsidRDefault="00853617" w:rsidP="00091056">
            <w:pPr>
              <w:pStyle w:val="TAL"/>
            </w:pPr>
            <w:proofErr w:type="spellStart"/>
            <w:r>
              <w:t>gpsi</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78BD7E50" w14:textId="77777777" w:rsidR="00853617" w:rsidRDefault="00853617" w:rsidP="00091056">
            <w:pPr>
              <w:pStyle w:val="TAL"/>
            </w:pPr>
            <w:proofErr w:type="spellStart"/>
            <w:r>
              <w:t>Gpsi</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18A3B4E2"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5B5EF247"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64818620" w14:textId="77777777" w:rsidR="00853617" w:rsidRDefault="00853617" w:rsidP="00091056">
            <w:pPr>
              <w:pStyle w:val="TAL"/>
            </w:pPr>
          </w:p>
        </w:tc>
      </w:tr>
      <w:tr w:rsidR="00853617" w14:paraId="20749766"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6C1DE92" w14:textId="77777777" w:rsidR="00853617" w:rsidRPr="00043C31" w:rsidRDefault="00853617" w:rsidP="00091056">
            <w:pPr>
              <w:pStyle w:val="TAL"/>
              <w:rPr>
                <w:highlight w:val="yellow"/>
              </w:rPr>
            </w:pPr>
            <w:proofErr w:type="spellStart"/>
            <w:r w:rsidRPr="00043C31">
              <w:rPr>
                <w:highlight w:val="yellow"/>
              </w:rPr>
              <w:t>ecgi</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2684544B" w14:textId="77777777" w:rsidR="00853617" w:rsidRPr="00043C31" w:rsidRDefault="00853617" w:rsidP="00091056">
            <w:pPr>
              <w:pStyle w:val="TAL"/>
              <w:rPr>
                <w:highlight w:val="yellow"/>
              </w:rPr>
            </w:pPr>
            <w:proofErr w:type="spellStart"/>
            <w:r w:rsidRPr="00043C31">
              <w:rPr>
                <w:highlight w:val="yellow"/>
              </w:rPr>
              <w:t>Ecgi</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3DA27F23" w14:textId="77777777" w:rsidR="00853617" w:rsidRPr="00043C31" w:rsidRDefault="00853617" w:rsidP="00091056">
            <w:pPr>
              <w:pStyle w:val="TAC"/>
              <w:rPr>
                <w:highlight w:val="yellow"/>
              </w:rPr>
            </w:pPr>
            <w:r w:rsidRPr="00043C31">
              <w:rPr>
                <w:highlight w:val="yellow"/>
              </w:rP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1DF43CE8" w14:textId="77777777" w:rsidR="00853617" w:rsidRPr="00043C31" w:rsidRDefault="00853617" w:rsidP="00091056">
            <w:pPr>
              <w:pStyle w:val="TAL"/>
              <w:rPr>
                <w:highlight w:val="yellow"/>
              </w:rPr>
            </w:pPr>
            <w:r w:rsidRPr="00043C31">
              <w:rPr>
                <w:highlight w:val="yellow"/>
              </w:rP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3DD145EE" w14:textId="77777777" w:rsidR="00853617" w:rsidRDefault="00853617" w:rsidP="00091056">
            <w:pPr>
              <w:pStyle w:val="TAL"/>
            </w:pPr>
          </w:p>
        </w:tc>
      </w:tr>
      <w:tr w:rsidR="00853617" w14:paraId="73CA3116"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3E0F906" w14:textId="77777777" w:rsidR="00853617" w:rsidRPr="00043C31" w:rsidRDefault="00853617" w:rsidP="00091056">
            <w:pPr>
              <w:pStyle w:val="TAL"/>
              <w:rPr>
                <w:highlight w:val="yellow"/>
              </w:rPr>
            </w:pPr>
            <w:proofErr w:type="spellStart"/>
            <w:r w:rsidRPr="00043C31">
              <w:rPr>
                <w:highlight w:val="yellow"/>
              </w:rPr>
              <w:t>ncgi</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58BE3445" w14:textId="77777777" w:rsidR="00853617" w:rsidRPr="00043C31" w:rsidRDefault="00853617" w:rsidP="00091056">
            <w:pPr>
              <w:pStyle w:val="TAL"/>
              <w:rPr>
                <w:highlight w:val="yellow"/>
              </w:rPr>
            </w:pPr>
            <w:proofErr w:type="spellStart"/>
            <w:r w:rsidRPr="00043C31">
              <w:rPr>
                <w:highlight w:val="yellow"/>
              </w:rPr>
              <w:t>Ncgi</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13E813C9" w14:textId="77777777" w:rsidR="00853617" w:rsidRPr="00043C31" w:rsidRDefault="00853617" w:rsidP="00091056">
            <w:pPr>
              <w:pStyle w:val="TAC"/>
              <w:rPr>
                <w:highlight w:val="yellow"/>
              </w:rPr>
            </w:pPr>
            <w:r w:rsidRPr="00043C31">
              <w:rPr>
                <w:highlight w:val="yellow"/>
              </w:rP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494BBBE5" w14:textId="77777777" w:rsidR="00853617" w:rsidRPr="00043C31" w:rsidRDefault="00853617" w:rsidP="00091056">
            <w:pPr>
              <w:pStyle w:val="TAL"/>
              <w:rPr>
                <w:highlight w:val="yellow"/>
              </w:rPr>
            </w:pPr>
            <w:r w:rsidRPr="00043C31">
              <w:rPr>
                <w:highlight w:val="yellow"/>
              </w:rP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79740AAB" w14:textId="77777777" w:rsidR="00853617" w:rsidRDefault="00853617" w:rsidP="00091056">
            <w:pPr>
              <w:pStyle w:val="TAL"/>
            </w:pPr>
          </w:p>
        </w:tc>
      </w:tr>
      <w:tr w:rsidR="00853617" w14:paraId="23F8691A"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CA19A5" w14:textId="77777777" w:rsidR="00853617" w:rsidRDefault="00853617" w:rsidP="00091056">
            <w:pPr>
              <w:pStyle w:val="TAL"/>
            </w:pPr>
            <w:r>
              <w:t>priority</w:t>
            </w:r>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1A46A423" w14:textId="77777777" w:rsidR="00853617" w:rsidRDefault="00853617" w:rsidP="00091056">
            <w:pPr>
              <w:pStyle w:val="TAL"/>
            </w:pPr>
            <w:proofErr w:type="spellStart"/>
            <w:r>
              <w:t>LcsPriority</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23139A59"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421514AF"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3DC75AEF" w14:textId="77777777" w:rsidR="00853617" w:rsidRDefault="00853617" w:rsidP="00091056">
            <w:pPr>
              <w:pStyle w:val="TAL"/>
            </w:pPr>
          </w:p>
        </w:tc>
      </w:tr>
      <w:tr w:rsidR="00853617" w14:paraId="6624CE7C" w14:textId="77777777" w:rsidTr="00091056">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BE4E1F7" w14:textId="77777777" w:rsidR="00853617" w:rsidRDefault="00853617" w:rsidP="00091056">
            <w:pPr>
              <w:pStyle w:val="TAL"/>
            </w:pPr>
            <w:proofErr w:type="spellStart"/>
            <w:r>
              <w:t>velocityRequested</w:t>
            </w:r>
            <w:proofErr w:type="spellEnd"/>
          </w:p>
        </w:tc>
        <w:tc>
          <w:tcPr>
            <w:tcW w:w="1975" w:type="dxa"/>
            <w:tcBorders>
              <w:top w:val="nil"/>
              <w:left w:val="nil"/>
              <w:bottom w:val="single" w:sz="8" w:space="0" w:color="auto"/>
              <w:right w:val="single" w:sz="8" w:space="0" w:color="auto"/>
            </w:tcBorders>
            <w:tcMar>
              <w:top w:w="0" w:type="dxa"/>
              <w:left w:w="28" w:type="dxa"/>
              <w:bottom w:w="0" w:type="dxa"/>
              <w:right w:w="108" w:type="dxa"/>
            </w:tcMar>
            <w:hideMark/>
          </w:tcPr>
          <w:p w14:paraId="66BD7A33" w14:textId="77777777" w:rsidR="00853617" w:rsidRDefault="00853617" w:rsidP="00091056">
            <w:pPr>
              <w:pStyle w:val="TAL"/>
            </w:pPr>
            <w:proofErr w:type="spellStart"/>
            <w:r>
              <w:t>VelocityRequested</w:t>
            </w:r>
            <w:proofErr w:type="spellEnd"/>
          </w:p>
        </w:tc>
        <w:tc>
          <w:tcPr>
            <w:tcW w:w="378" w:type="dxa"/>
            <w:tcBorders>
              <w:top w:val="nil"/>
              <w:left w:val="nil"/>
              <w:bottom w:val="single" w:sz="8" w:space="0" w:color="auto"/>
              <w:right w:val="single" w:sz="8" w:space="0" w:color="auto"/>
            </w:tcBorders>
            <w:tcMar>
              <w:top w:w="0" w:type="dxa"/>
              <w:left w:w="28" w:type="dxa"/>
              <w:bottom w:w="0" w:type="dxa"/>
              <w:right w:w="108" w:type="dxa"/>
            </w:tcMar>
            <w:hideMark/>
          </w:tcPr>
          <w:p w14:paraId="0E05DC95" w14:textId="77777777" w:rsidR="00853617" w:rsidRDefault="00853617" w:rsidP="00091056">
            <w:pPr>
              <w:pStyle w:val="TAC"/>
            </w:pPr>
            <w:r>
              <w:t>O</w:t>
            </w:r>
          </w:p>
        </w:tc>
        <w:tc>
          <w:tcPr>
            <w:tcW w:w="1092" w:type="dxa"/>
            <w:tcBorders>
              <w:top w:val="nil"/>
              <w:left w:val="nil"/>
              <w:bottom w:val="single" w:sz="8" w:space="0" w:color="auto"/>
              <w:right w:val="single" w:sz="8" w:space="0" w:color="auto"/>
            </w:tcBorders>
            <w:tcMar>
              <w:top w:w="0" w:type="dxa"/>
              <w:left w:w="28" w:type="dxa"/>
              <w:bottom w:w="0" w:type="dxa"/>
              <w:right w:w="108" w:type="dxa"/>
            </w:tcMar>
            <w:hideMark/>
          </w:tcPr>
          <w:p w14:paraId="11EC02BE" w14:textId="77777777" w:rsidR="00853617" w:rsidRDefault="00853617" w:rsidP="00091056">
            <w:pPr>
              <w:pStyle w:val="TAL"/>
            </w:pPr>
            <w:r>
              <w:t>0..1</w:t>
            </w:r>
          </w:p>
        </w:tc>
        <w:tc>
          <w:tcPr>
            <w:tcW w:w="4032" w:type="dxa"/>
            <w:tcBorders>
              <w:top w:val="nil"/>
              <w:left w:val="nil"/>
              <w:bottom w:val="single" w:sz="8" w:space="0" w:color="auto"/>
              <w:right w:val="single" w:sz="8" w:space="0" w:color="auto"/>
            </w:tcBorders>
            <w:tcMar>
              <w:top w:w="0" w:type="dxa"/>
              <w:left w:w="28" w:type="dxa"/>
              <w:bottom w:w="0" w:type="dxa"/>
              <w:right w:w="108" w:type="dxa"/>
            </w:tcMar>
          </w:tcPr>
          <w:p w14:paraId="2631F8DC" w14:textId="77777777" w:rsidR="00853617" w:rsidRDefault="00853617" w:rsidP="00091056">
            <w:pPr>
              <w:pStyle w:val="TAL"/>
            </w:pPr>
          </w:p>
        </w:tc>
      </w:tr>
      <w:tr w:rsidR="00853617" w14:paraId="34C37DC7" w14:textId="77777777" w:rsidTr="00091056">
        <w:tc>
          <w:tcPr>
            <w:tcW w:w="9567"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D125E96" w14:textId="77777777" w:rsidR="00853617" w:rsidRDefault="00853617" w:rsidP="00091056">
            <w:pPr>
              <w:pStyle w:val="TAN"/>
            </w:pPr>
            <w:r>
              <w:t xml:space="preserve">NOTE:      At least one of the attributes defined in this table shall be present in the </w:t>
            </w:r>
            <w:proofErr w:type="spellStart"/>
            <w:r>
              <w:t>InputData</w:t>
            </w:r>
            <w:proofErr w:type="spellEnd"/>
            <w:r>
              <w:t xml:space="preserve"> structure.</w:t>
            </w:r>
          </w:p>
        </w:tc>
      </w:tr>
    </w:tbl>
    <w:p w14:paraId="4ABD1A9A" w14:textId="77777777" w:rsidR="00853617" w:rsidRDefault="00853617" w:rsidP="00BA48D5">
      <w:pPr>
        <w:pStyle w:val="Guidance"/>
        <w:ind w:left="708"/>
        <w:jc w:val="both"/>
      </w:pPr>
    </w:p>
    <w:p w14:paraId="4A7E6EC5" w14:textId="29C9E7C9" w:rsidR="00766F1C" w:rsidRDefault="00083970" w:rsidP="00BA48D5">
      <w:pPr>
        <w:jc w:val="both"/>
      </w:pPr>
      <w:proofErr w:type="gramStart"/>
      <w:r>
        <w:t>So</w:t>
      </w:r>
      <w:proofErr w:type="gramEnd"/>
      <w:r>
        <w:t xml:space="preserve"> in summary,</w:t>
      </w:r>
      <w:r w:rsidR="00763959">
        <w:t xml:space="preserve"> in EPS</w:t>
      </w:r>
      <w:r w:rsidR="00E15314">
        <w:t>,</w:t>
      </w:r>
      <w:r w:rsidR="00763959">
        <w:t xml:space="preserve"> SLs</w:t>
      </w:r>
      <w:r w:rsidR="00396037">
        <w:t xml:space="preserve"> gives </w:t>
      </w:r>
      <w:r w:rsidR="00E15314">
        <w:t>the LTE serving cell (</w:t>
      </w:r>
      <w:r w:rsidR="00396037">
        <w:t>ECGI</w:t>
      </w:r>
      <w:r w:rsidR="00E15314">
        <w:t>)</w:t>
      </w:r>
      <w:r w:rsidR="00396037">
        <w:t xml:space="preserve"> from MME to E-SMLC</w:t>
      </w:r>
      <w:r w:rsidR="00E15314">
        <w:t xml:space="preserve">, and in 5GC, </w:t>
      </w:r>
      <w:proofErr w:type="spellStart"/>
      <w:r w:rsidR="009E77A3">
        <w:t>Nlmf</w:t>
      </w:r>
      <w:proofErr w:type="spellEnd"/>
      <w:r w:rsidR="009E77A3">
        <w:t xml:space="preserve"> gives NR serving cell (NCGI) </w:t>
      </w:r>
      <w:r w:rsidR="00323979">
        <w:t>from AMF to LMF. However, there is no support of NR serving cell in EPS (i.e. Architecture 6)</w:t>
      </w:r>
      <w:r w:rsidR="00107D72">
        <w:t>.</w:t>
      </w:r>
      <w:r w:rsidR="00766F1C">
        <w:t xml:space="preserve"> Architecture</w:t>
      </w:r>
      <w:r w:rsidR="00107D72">
        <w:t xml:space="preserve"> </w:t>
      </w:r>
      <w:r w:rsidR="00766F1C">
        <w:t>option 6 is not continued in 3GPP, but NR could be serving cell in EN-DC, that is, option 3.  But there we assumed positioning is based on LTE primary cell.</w:t>
      </w:r>
      <w:r w:rsidR="005F49EF">
        <w:t xml:space="preserve"> </w:t>
      </w:r>
    </w:p>
    <w:p w14:paraId="79103212" w14:textId="78EF4F22" w:rsidR="00853617" w:rsidRPr="00250D31" w:rsidRDefault="00BA7806" w:rsidP="00765357">
      <w:pPr>
        <w:jc w:val="both"/>
      </w:pPr>
      <w:r>
        <w:rPr>
          <w:rFonts w:ascii="Calibri" w:hAnsi="Calibri" w:cs="Calibri"/>
        </w:rPr>
        <w:t>Anyways, for the case of OTDOA support for NR SA UE</w:t>
      </w:r>
      <w:r w:rsidR="004C302D">
        <w:rPr>
          <w:rFonts w:ascii="Calibri" w:hAnsi="Calibri" w:cs="Calibri"/>
        </w:rPr>
        <w:t xml:space="preserve">, we can assume that both ECGI and NCGI are available to the LMF via AMF according to the table above. </w:t>
      </w:r>
    </w:p>
    <w:p w14:paraId="6588342A" w14:textId="61C73631" w:rsidR="00765357" w:rsidRDefault="00765357" w:rsidP="00765357">
      <w:pPr>
        <w:pStyle w:val="Observation"/>
        <w:numPr>
          <w:ilvl w:val="0"/>
          <w:numId w:val="0"/>
        </w:numPr>
        <w:ind w:left="1701" w:hanging="1701"/>
        <w:jc w:val="both"/>
        <w:rPr>
          <w:rFonts w:ascii="Arial" w:hAnsi="Arial" w:cs="Arial"/>
          <w:iCs/>
          <w:sz w:val="20"/>
          <w:szCs w:val="20"/>
        </w:rPr>
      </w:pPr>
      <w:r>
        <w:rPr>
          <w:rFonts w:ascii="Arial" w:hAnsi="Arial" w:cs="Arial"/>
          <w:iCs/>
          <w:sz w:val="20"/>
          <w:szCs w:val="20"/>
        </w:rPr>
        <w:t>Proposal 2</w:t>
      </w:r>
      <w:r>
        <w:rPr>
          <w:rFonts w:ascii="Arial" w:hAnsi="Arial" w:cs="Arial"/>
          <w:iCs/>
          <w:sz w:val="20"/>
          <w:szCs w:val="20"/>
        </w:rPr>
        <w:tab/>
      </w:r>
      <w:r w:rsidR="000732F9">
        <w:rPr>
          <w:rFonts w:ascii="Arial" w:hAnsi="Arial" w:cs="Arial"/>
          <w:iCs/>
          <w:sz w:val="20"/>
          <w:szCs w:val="20"/>
        </w:rPr>
        <w:t xml:space="preserve">Both ECGI and NCGI can be obtained from </w:t>
      </w:r>
      <w:r w:rsidR="00EC524E">
        <w:rPr>
          <w:rFonts w:ascii="Arial" w:hAnsi="Arial" w:cs="Arial"/>
          <w:iCs/>
          <w:sz w:val="20"/>
          <w:szCs w:val="20"/>
        </w:rPr>
        <w:t xml:space="preserve">AMF to LMF so it can be retrieved from 5GC and there is no need for </w:t>
      </w:r>
      <w:r w:rsidR="0053682D">
        <w:rPr>
          <w:rFonts w:ascii="Arial" w:hAnsi="Arial" w:cs="Arial"/>
          <w:iCs/>
          <w:sz w:val="20"/>
          <w:szCs w:val="20"/>
        </w:rPr>
        <w:t>any report from LTE cells.</w:t>
      </w:r>
    </w:p>
    <w:p w14:paraId="57D0AAE3" w14:textId="285887DA" w:rsidR="004E2AC7" w:rsidRPr="00A4522B" w:rsidRDefault="004E2AC7" w:rsidP="004E2AC7">
      <w:pPr>
        <w:rPr>
          <w:lang w:eastAsia="zh-CN"/>
        </w:rPr>
      </w:pPr>
    </w:p>
    <w:p w14:paraId="2C1B6BD4" w14:textId="7C40593B" w:rsidR="00C01F33" w:rsidRDefault="00C01F33" w:rsidP="00FE21B8">
      <w:pPr>
        <w:pStyle w:val="Heading1"/>
        <w:spacing w:before="0" w:after="0"/>
      </w:pPr>
      <w:r w:rsidRPr="00AB10C4">
        <w:t>Conclusion</w:t>
      </w:r>
    </w:p>
    <w:p w14:paraId="4BAC1808" w14:textId="77777777" w:rsidR="0060406C" w:rsidRPr="0060406C" w:rsidRDefault="0060406C" w:rsidP="0060406C">
      <w:pPr>
        <w:rPr>
          <w:lang w:eastAsia="zh-CN"/>
        </w:rPr>
      </w:pPr>
    </w:p>
    <w:p w14:paraId="25D6E488" w14:textId="64D5E1B2" w:rsidR="00FB15CB" w:rsidRPr="0027714C" w:rsidRDefault="008E065E" w:rsidP="008E065E">
      <w:pPr>
        <w:pStyle w:val="BodyText"/>
        <w:rPr>
          <w:rFonts w:ascii="Arial" w:hAnsi="Arial" w:cs="Arial"/>
          <w:noProof/>
          <w:sz w:val="20"/>
          <w:szCs w:val="20"/>
        </w:rPr>
      </w:pPr>
      <w:r w:rsidRPr="0027714C">
        <w:rPr>
          <w:rFonts w:ascii="Arial" w:hAnsi="Arial" w:cs="Arial"/>
          <w:sz w:val="20"/>
          <w:szCs w:val="20"/>
        </w:rPr>
        <w:t>In section</w:t>
      </w:r>
      <w:r w:rsidR="000037A7">
        <w:rPr>
          <w:rFonts w:ascii="Arial" w:hAnsi="Arial" w:cs="Arial"/>
          <w:sz w:val="20"/>
          <w:szCs w:val="20"/>
        </w:rPr>
        <w:t>s</w:t>
      </w:r>
      <w:r w:rsidR="0060406C">
        <w:rPr>
          <w:rFonts w:ascii="Arial" w:hAnsi="Arial" w:cs="Arial"/>
          <w:sz w:val="20"/>
          <w:szCs w:val="20"/>
        </w:rPr>
        <w:t xml:space="preserve"> 2 and 3 </w:t>
      </w:r>
      <w:r w:rsidRPr="0027714C">
        <w:rPr>
          <w:rFonts w:ascii="Arial" w:hAnsi="Arial" w:cs="Arial"/>
          <w:sz w:val="20"/>
          <w:szCs w:val="20"/>
        </w:rPr>
        <w:t>we made the following observation</w:t>
      </w:r>
      <w:r w:rsidR="00305AC7">
        <w:rPr>
          <w:rFonts w:ascii="Arial" w:hAnsi="Arial" w:cs="Arial"/>
          <w:sz w:val="20"/>
          <w:szCs w:val="20"/>
        </w:rPr>
        <w:t xml:space="preserve"> and proposals</w:t>
      </w:r>
      <w:r w:rsidRPr="0027714C">
        <w:rPr>
          <w:rFonts w:ascii="Arial" w:hAnsi="Arial" w:cs="Arial"/>
          <w:sz w:val="20"/>
          <w:szCs w:val="20"/>
        </w:rPr>
        <w:t>:</w:t>
      </w:r>
      <w:r w:rsidRPr="0027714C">
        <w:rPr>
          <w:rFonts w:ascii="Arial" w:hAnsi="Arial" w:cs="Arial"/>
          <w:b/>
          <w:bCs/>
          <w:sz w:val="20"/>
          <w:szCs w:val="20"/>
        </w:rPr>
        <w:fldChar w:fldCharType="begin"/>
      </w:r>
      <w:r w:rsidRPr="0027714C">
        <w:rPr>
          <w:rFonts w:ascii="Arial" w:hAnsi="Arial" w:cs="Arial"/>
          <w:b/>
          <w:bCs/>
          <w:sz w:val="20"/>
          <w:szCs w:val="20"/>
        </w:rPr>
        <w:instrText xml:space="preserve"> TOC \f \n \t "Observation;1" </w:instrText>
      </w:r>
      <w:r w:rsidRPr="0027714C">
        <w:rPr>
          <w:rFonts w:ascii="Arial" w:hAnsi="Arial" w:cs="Arial"/>
          <w:b/>
          <w:bCs/>
          <w:sz w:val="20"/>
          <w:szCs w:val="20"/>
        </w:rPr>
        <w:fldChar w:fldCharType="separate"/>
      </w:r>
    </w:p>
    <w:p w14:paraId="21E2DDA8" w14:textId="0AEC00AD" w:rsidR="000037A7" w:rsidRPr="00CF0A9A" w:rsidRDefault="008E065E" w:rsidP="000037A7">
      <w:pPr>
        <w:pStyle w:val="Observation"/>
        <w:numPr>
          <w:ilvl w:val="0"/>
          <w:numId w:val="0"/>
        </w:numPr>
        <w:spacing w:after="0"/>
        <w:ind w:left="1701" w:hanging="1701"/>
        <w:rPr>
          <w:rFonts w:ascii="Arial" w:hAnsi="Arial" w:cs="Arial"/>
          <w:sz w:val="20"/>
          <w:szCs w:val="20"/>
        </w:rPr>
      </w:pPr>
      <w:r w:rsidRPr="0027714C">
        <w:rPr>
          <w:rFonts w:ascii="Arial" w:hAnsi="Arial" w:cs="Arial"/>
          <w:sz w:val="20"/>
          <w:szCs w:val="20"/>
        </w:rPr>
        <w:fldChar w:fldCharType="end"/>
      </w:r>
      <w:r w:rsidR="000037A7">
        <w:rPr>
          <w:rFonts w:ascii="Arial" w:hAnsi="Arial" w:cs="Arial"/>
          <w:sz w:val="20"/>
          <w:szCs w:val="20"/>
        </w:rPr>
        <w:t xml:space="preserve">Observation 1     </w:t>
      </w:r>
      <w:r w:rsidR="000037A7" w:rsidRPr="000037A7">
        <w:t xml:space="preserve"> </w:t>
      </w:r>
      <w:r w:rsidR="000037A7" w:rsidRPr="00AA777C">
        <w:t xml:space="preserve">The knowledge of the timing relation between NR and LTE is needed in the UE before sending a measurement gap request to </w:t>
      </w:r>
      <w:proofErr w:type="spellStart"/>
      <w:r w:rsidR="000037A7" w:rsidRPr="00AA777C">
        <w:t>gNB</w:t>
      </w:r>
      <w:proofErr w:type="spellEnd"/>
      <w:r w:rsidR="000037A7" w:rsidRPr="00AA777C">
        <w:t>, which implies that the UE would already know SFN of at least one LTE cell even before the gaps are requested.</w:t>
      </w:r>
    </w:p>
    <w:p w14:paraId="7F662431" w14:textId="6DC3CD6A" w:rsidR="0027714C" w:rsidRDefault="00477E2D" w:rsidP="00477E2D">
      <w:pPr>
        <w:pStyle w:val="BodyText"/>
        <w:rPr>
          <w:rFonts w:ascii="Arial" w:hAnsi="Arial" w:cs="Arial"/>
          <w:sz w:val="20"/>
          <w:szCs w:val="20"/>
        </w:rPr>
      </w:pPr>
      <w:r w:rsidRPr="00477E2D">
        <w:rPr>
          <w:rFonts w:ascii="Arial" w:hAnsi="Arial" w:cs="Arial"/>
          <w:sz w:val="20"/>
          <w:szCs w:val="20"/>
        </w:rPr>
        <w:t xml:space="preserve">. </w:t>
      </w:r>
    </w:p>
    <w:p w14:paraId="6E8C23C2" w14:textId="17A0435C" w:rsidR="00305AC7" w:rsidRDefault="00305AC7" w:rsidP="00305AC7">
      <w:pPr>
        <w:pStyle w:val="Observation"/>
        <w:numPr>
          <w:ilvl w:val="0"/>
          <w:numId w:val="0"/>
        </w:numPr>
        <w:ind w:left="1701" w:hanging="1701"/>
        <w:jc w:val="both"/>
        <w:rPr>
          <w:rFonts w:ascii="Arial" w:hAnsi="Arial" w:cs="Arial"/>
          <w:iCs/>
          <w:sz w:val="20"/>
          <w:szCs w:val="20"/>
        </w:rPr>
      </w:pPr>
      <w:r>
        <w:rPr>
          <w:rFonts w:ascii="Arial" w:hAnsi="Arial" w:cs="Arial"/>
          <w:iCs/>
          <w:sz w:val="20"/>
          <w:szCs w:val="20"/>
        </w:rPr>
        <w:t>Proposal 1</w:t>
      </w:r>
      <w:r>
        <w:rPr>
          <w:rFonts w:ascii="Arial" w:hAnsi="Arial" w:cs="Arial"/>
          <w:iCs/>
          <w:sz w:val="20"/>
          <w:szCs w:val="20"/>
        </w:rPr>
        <w:tab/>
        <w:t xml:space="preserve">The scheduled gap is not possible, and the UE may use autonomous gaps to acquire SFN of the LTE reference cell configured in the OTDOA assistance information prior to requesting measurement gaps from </w:t>
      </w:r>
      <w:proofErr w:type="spellStart"/>
      <w:r>
        <w:rPr>
          <w:rFonts w:ascii="Arial" w:hAnsi="Arial" w:cs="Arial"/>
          <w:iCs/>
          <w:sz w:val="20"/>
          <w:szCs w:val="20"/>
        </w:rPr>
        <w:t>gNB</w:t>
      </w:r>
      <w:proofErr w:type="spellEnd"/>
      <w:r>
        <w:rPr>
          <w:rFonts w:ascii="Arial" w:hAnsi="Arial" w:cs="Arial"/>
          <w:iCs/>
          <w:sz w:val="20"/>
          <w:szCs w:val="20"/>
        </w:rPr>
        <w:t>.</w:t>
      </w:r>
    </w:p>
    <w:p w14:paraId="3DCF8CBC" w14:textId="77777777" w:rsidR="0053682D" w:rsidRDefault="0053682D" w:rsidP="0053682D">
      <w:pPr>
        <w:pStyle w:val="Observation"/>
        <w:numPr>
          <w:ilvl w:val="0"/>
          <w:numId w:val="0"/>
        </w:numPr>
        <w:ind w:left="1701" w:hanging="1701"/>
        <w:jc w:val="both"/>
        <w:rPr>
          <w:rFonts w:ascii="Arial" w:hAnsi="Arial" w:cs="Arial"/>
          <w:iCs/>
          <w:sz w:val="20"/>
          <w:szCs w:val="20"/>
        </w:rPr>
      </w:pPr>
      <w:r>
        <w:rPr>
          <w:rFonts w:ascii="Arial" w:hAnsi="Arial" w:cs="Arial"/>
          <w:iCs/>
          <w:sz w:val="20"/>
          <w:szCs w:val="20"/>
        </w:rPr>
        <w:t>Proposal 2</w:t>
      </w:r>
      <w:r>
        <w:rPr>
          <w:rFonts w:ascii="Arial" w:hAnsi="Arial" w:cs="Arial"/>
          <w:iCs/>
          <w:sz w:val="20"/>
          <w:szCs w:val="20"/>
        </w:rPr>
        <w:tab/>
        <w:t>Both ECGI and NCGI can be obtained from AMF to LMF so it can be retrieved from 5GC and there is no need for any report from LTE cells.</w:t>
      </w:r>
    </w:p>
    <w:p w14:paraId="36C84B06" w14:textId="77777777" w:rsidR="0060406C" w:rsidRPr="00A4522B" w:rsidRDefault="0060406C" w:rsidP="0060406C">
      <w:pPr>
        <w:rPr>
          <w:lang w:eastAsia="zh-CN"/>
        </w:rPr>
      </w:pPr>
    </w:p>
    <w:p w14:paraId="3CF2FA4C" w14:textId="255D864A" w:rsidR="0060406C" w:rsidRDefault="0060406C" w:rsidP="0060406C">
      <w:pPr>
        <w:pStyle w:val="Heading1"/>
        <w:spacing w:before="0" w:after="0"/>
      </w:pPr>
      <w:r>
        <w:lastRenderedPageBreak/>
        <w:t>References</w:t>
      </w:r>
    </w:p>
    <w:p w14:paraId="7A44D5EB" w14:textId="77777777" w:rsidR="0053682D" w:rsidRDefault="0053682D" w:rsidP="00305AC7">
      <w:pPr>
        <w:pStyle w:val="Observation"/>
        <w:numPr>
          <w:ilvl w:val="0"/>
          <w:numId w:val="0"/>
        </w:numPr>
        <w:ind w:left="1701" w:hanging="1701"/>
        <w:jc w:val="both"/>
        <w:rPr>
          <w:rFonts w:ascii="Arial" w:hAnsi="Arial" w:cs="Arial"/>
          <w:iCs/>
          <w:sz w:val="20"/>
          <w:szCs w:val="20"/>
        </w:rPr>
      </w:pPr>
    </w:p>
    <w:bookmarkEnd w:id="0"/>
    <w:p w14:paraId="1D1FFE4D" w14:textId="77777777" w:rsidR="0060406C" w:rsidRPr="006B6719" w:rsidRDefault="0060406C" w:rsidP="0060406C">
      <w:pPr>
        <w:ind w:right="72"/>
      </w:pPr>
      <w:r w:rsidRPr="006B6719">
        <w:t>[1] R4-1808965, LS response on measurement gaps for Rel 15 NR positioning, Ericsson, July 2018.</w:t>
      </w:r>
    </w:p>
    <w:p w14:paraId="6EF5CF0A" w14:textId="77777777" w:rsidR="003A7EF3" w:rsidRPr="00AB10C4" w:rsidRDefault="003A7EF3" w:rsidP="00CE0424">
      <w:pPr>
        <w:pStyle w:val="BodyText"/>
        <w:rPr>
          <w:rFonts w:ascii="Arial" w:hAnsi="Arial" w:cs="Arial"/>
        </w:rPr>
      </w:pPr>
    </w:p>
    <w:sectPr w:rsidR="003A7EF3" w:rsidRPr="00AB10C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ADCE0" w14:textId="77777777" w:rsidR="0001157E" w:rsidRDefault="0001157E">
      <w:r>
        <w:separator/>
      </w:r>
    </w:p>
  </w:endnote>
  <w:endnote w:type="continuationSeparator" w:id="0">
    <w:p w14:paraId="51F897EA" w14:textId="77777777" w:rsidR="0001157E" w:rsidRDefault="0001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0B8B8" w14:textId="77777777" w:rsidR="000F1465" w:rsidRDefault="000F1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FF4579E" w:rsidR="000F1465" w:rsidRDefault="000F14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60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608B">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4A7E" w14:textId="77777777" w:rsidR="000F1465" w:rsidRDefault="000F1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0E1F3" w14:textId="77777777" w:rsidR="0001157E" w:rsidRDefault="0001157E">
      <w:r>
        <w:separator/>
      </w:r>
    </w:p>
  </w:footnote>
  <w:footnote w:type="continuationSeparator" w:id="0">
    <w:p w14:paraId="1DB70EF0" w14:textId="77777777" w:rsidR="0001157E" w:rsidRDefault="0001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0F1465" w:rsidRDefault="000F146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DE3F" w14:textId="77777777" w:rsidR="000F1465" w:rsidRDefault="000F1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0D83E" w14:textId="77777777" w:rsidR="000F1465" w:rsidRDefault="000F1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start w:val="1"/>
      <w:numFmt w:val="bullet"/>
      <w:lvlText w:val=""/>
      <w:lvlJc w:val="left"/>
      <w:pPr>
        <w:ind w:left="3419" w:hanging="360"/>
      </w:pPr>
      <w:rPr>
        <w:rFonts w:ascii="Wingdings" w:hAnsi="Wingdings" w:hint="default"/>
      </w:rPr>
    </w:lvl>
    <w:lvl w:ilvl="3" w:tplc="041D0001">
      <w:start w:val="1"/>
      <w:numFmt w:val="bullet"/>
      <w:lvlText w:val=""/>
      <w:lvlJc w:val="left"/>
      <w:pPr>
        <w:ind w:left="4139" w:hanging="360"/>
      </w:pPr>
      <w:rPr>
        <w:rFonts w:ascii="Symbol" w:hAnsi="Symbol" w:hint="default"/>
      </w:rPr>
    </w:lvl>
    <w:lvl w:ilvl="4" w:tplc="041D0003">
      <w:start w:val="1"/>
      <w:numFmt w:val="bullet"/>
      <w:lvlText w:val="o"/>
      <w:lvlJc w:val="left"/>
      <w:pPr>
        <w:ind w:left="4859" w:hanging="360"/>
      </w:pPr>
      <w:rPr>
        <w:rFonts w:ascii="Courier New" w:hAnsi="Courier New" w:cs="Courier New" w:hint="default"/>
      </w:rPr>
    </w:lvl>
    <w:lvl w:ilvl="5" w:tplc="041D0005">
      <w:start w:val="1"/>
      <w:numFmt w:val="bullet"/>
      <w:lvlText w:val=""/>
      <w:lvlJc w:val="left"/>
      <w:pPr>
        <w:ind w:left="5579" w:hanging="360"/>
      </w:pPr>
      <w:rPr>
        <w:rFonts w:ascii="Wingdings" w:hAnsi="Wingdings" w:hint="default"/>
      </w:rPr>
    </w:lvl>
    <w:lvl w:ilvl="6" w:tplc="041D0001">
      <w:start w:val="1"/>
      <w:numFmt w:val="bullet"/>
      <w:lvlText w:val=""/>
      <w:lvlJc w:val="left"/>
      <w:pPr>
        <w:ind w:left="6299" w:hanging="360"/>
      </w:pPr>
      <w:rPr>
        <w:rFonts w:ascii="Symbol" w:hAnsi="Symbol" w:hint="default"/>
      </w:rPr>
    </w:lvl>
    <w:lvl w:ilvl="7" w:tplc="041D0003">
      <w:start w:val="1"/>
      <w:numFmt w:val="bullet"/>
      <w:lvlText w:val="o"/>
      <w:lvlJc w:val="left"/>
      <w:pPr>
        <w:ind w:left="7019" w:hanging="360"/>
      </w:pPr>
      <w:rPr>
        <w:rFonts w:ascii="Courier New" w:hAnsi="Courier New" w:cs="Courier New" w:hint="default"/>
      </w:rPr>
    </w:lvl>
    <w:lvl w:ilvl="8" w:tplc="041D0005">
      <w:start w:val="1"/>
      <w:numFmt w:val="bullet"/>
      <w:lvlText w:val=""/>
      <w:lvlJc w:val="left"/>
      <w:pPr>
        <w:ind w:left="7739" w:hanging="360"/>
      </w:pPr>
      <w:rPr>
        <w:rFonts w:ascii="Wingdings" w:hAnsi="Wingdings" w:hint="default"/>
      </w:rPr>
    </w:lvl>
  </w:abstractNum>
  <w:abstractNum w:abstractNumId="6" w15:restartNumberingAfterBreak="0">
    <w:nsid w:val="076F6BFA"/>
    <w:multiLevelType w:val="hybridMultilevel"/>
    <w:tmpl w:val="662AE2E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3F25A0"/>
    <w:multiLevelType w:val="hybridMultilevel"/>
    <w:tmpl w:val="74CE7DA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505D0F"/>
    <w:multiLevelType w:val="hybridMultilevel"/>
    <w:tmpl w:val="0DEA15AA"/>
    <w:lvl w:ilvl="0" w:tplc="D100670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135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385B2F"/>
    <w:multiLevelType w:val="hybridMultilevel"/>
    <w:tmpl w:val="0AC46E9A"/>
    <w:lvl w:ilvl="0" w:tplc="8A042C4E">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CC26FA0"/>
    <w:multiLevelType w:val="hybridMultilevel"/>
    <w:tmpl w:val="A3B01EA0"/>
    <w:lvl w:ilvl="0" w:tplc="2F0C3E76">
      <w:start w:val="1"/>
      <w:numFmt w:val="lowerRoman"/>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7DE21A44"/>
    <w:multiLevelType w:val="hybridMultilevel"/>
    <w:tmpl w:val="B8E02318"/>
    <w:lvl w:ilvl="0" w:tplc="D7C64EE2">
      <w:numFmt w:val="bullet"/>
      <w:lvlText w:val="-"/>
      <w:lvlJc w:val="left"/>
      <w:pPr>
        <w:ind w:left="720" w:hanging="360"/>
      </w:pPr>
      <w:rPr>
        <w:rFonts w:ascii="Calibri" w:eastAsia="Calibri" w:hAnsi="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1"/>
  </w:num>
  <w:num w:numId="6">
    <w:abstractNumId w:val="16"/>
  </w:num>
  <w:num w:numId="7">
    <w:abstractNumId w:val="19"/>
  </w:num>
  <w:num w:numId="8">
    <w:abstractNumId w:val="12"/>
  </w:num>
  <w:num w:numId="9">
    <w:abstractNumId w:val="9"/>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8"/>
  </w:num>
  <w:num w:numId="18">
    <w:abstractNumId w:val="18"/>
    <w:lvlOverride w:ilvl="0">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7"/>
  </w:num>
  <w:num w:numId="26">
    <w:abstractNumId w:val="18"/>
    <w:lvlOverride w:ilvl="0">
      <w:startOverride w:val="1"/>
    </w:lvlOverride>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E0tzQwNbcEAiUdpeDU4uLM/DyQAtNaAKi4LCQsAAAA"/>
  </w:docVars>
  <w:rsids>
    <w:rsidRoot w:val="00343A07"/>
    <w:rsid w:val="000006E1"/>
    <w:rsid w:val="00002A37"/>
    <w:rsid w:val="000037A7"/>
    <w:rsid w:val="00006446"/>
    <w:rsid w:val="00006896"/>
    <w:rsid w:val="00007CDC"/>
    <w:rsid w:val="0001157E"/>
    <w:rsid w:val="00011B28"/>
    <w:rsid w:val="000151F5"/>
    <w:rsid w:val="00015D15"/>
    <w:rsid w:val="00024E66"/>
    <w:rsid w:val="0002531D"/>
    <w:rsid w:val="0002564D"/>
    <w:rsid w:val="00025ECA"/>
    <w:rsid w:val="000300C6"/>
    <w:rsid w:val="000325B8"/>
    <w:rsid w:val="00034C15"/>
    <w:rsid w:val="00036BA1"/>
    <w:rsid w:val="000422E2"/>
    <w:rsid w:val="00042F22"/>
    <w:rsid w:val="00043C31"/>
    <w:rsid w:val="000444EF"/>
    <w:rsid w:val="00052A07"/>
    <w:rsid w:val="000534E3"/>
    <w:rsid w:val="0005606A"/>
    <w:rsid w:val="00057117"/>
    <w:rsid w:val="0005746F"/>
    <w:rsid w:val="0006133C"/>
    <w:rsid w:val="000616E7"/>
    <w:rsid w:val="0006487E"/>
    <w:rsid w:val="00065E1A"/>
    <w:rsid w:val="000732F9"/>
    <w:rsid w:val="00077E5F"/>
    <w:rsid w:val="0008036A"/>
    <w:rsid w:val="00081AE6"/>
    <w:rsid w:val="00083970"/>
    <w:rsid w:val="000853FF"/>
    <w:rsid w:val="000855EB"/>
    <w:rsid w:val="00085B52"/>
    <w:rsid w:val="000866F2"/>
    <w:rsid w:val="0009009F"/>
    <w:rsid w:val="00091557"/>
    <w:rsid w:val="000924C1"/>
    <w:rsid w:val="000924F0"/>
    <w:rsid w:val="00093474"/>
    <w:rsid w:val="0009510F"/>
    <w:rsid w:val="000A02D7"/>
    <w:rsid w:val="000A1B7B"/>
    <w:rsid w:val="000A4D8A"/>
    <w:rsid w:val="000A56F2"/>
    <w:rsid w:val="000A7C25"/>
    <w:rsid w:val="000B2719"/>
    <w:rsid w:val="000B3A8F"/>
    <w:rsid w:val="000B4AB9"/>
    <w:rsid w:val="000B58C3"/>
    <w:rsid w:val="000B61E9"/>
    <w:rsid w:val="000B6AE1"/>
    <w:rsid w:val="000B72D0"/>
    <w:rsid w:val="000C165A"/>
    <w:rsid w:val="000C2E19"/>
    <w:rsid w:val="000C40B5"/>
    <w:rsid w:val="000D0D07"/>
    <w:rsid w:val="000D4797"/>
    <w:rsid w:val="000E0527"/>
    <w:rsid w:val="000E1E92"/>
    <w:rsid w:val="000F06D6"/>
    <w:rsid w:val="000F0EB1"/>
    <w:rsid w:val="000F1106"/>
    <w:rsid w:val="000F1465"/>
    <w:rsid w:val="000F3BE9"/>
    <w:rsid w:val="000F3F6C"/>
    <w:rsid w:val="000F69BB"/>
    <w:rsid w:val="000F6DF3"/>
    <w:rsid w:val="000F7421"/>
    <w:rsid w:val="00100562"/>
    <w:rsid w:val="001005FF"/>
    <w:rsid w:val="00105B38"/>
    <w:rsid w:val="00105F2C"/>
    <w:rsid w:val="001062FB"/>
    <w:rsid w:val="001063E6"/>
    <w:rsid w:val="00107D72"/>
    <w:rsid w:val="00107E7A"/>
    <w:rsid w:val="00113CF4"/>
    <w:rsid w:val="001153EA"/>
    <w:rsid w:val="00115643"/>
    <w:rsid w:val="00116765"/>
    <w:rsid w:val="00117855"/>
    <w:rsid w:val="001219F5"/>
    <w:rsid w:val="00121A20"/>
    <w:rsid w:val="00122D3B"/>
    <w:rsid w:val="0012377F"/>
    <w:rsid w:val="00124314"/>
    <w:rsid w:val="00125441"/>
    <w:rsid w:val="00126B4A"/>
    <w:rsid w:val="00132FD0"/>
    <w:rsid w:val="001344C0"/>
    <w:rsid w:val="001346FA"/>
    <w:rsid w:val="00135252"/>
    <w:rsid w:val="00135D9C"/>
    <w:rsid w:val="00137AB5"/>
    <w:rsid w:val="00137E0F"/>
    <w:rsid w:val="00137F0B"/>
    <w:rsid w:val="00146B3F"/>
    <w:rsid w:val="00147789"/>
    <w:rsid w:val="00147DB3"/>
    <w:rsid w:val="00151C8C"/>
    <w:rsid w:val="00151E23"/>
    <w:rsid w:val="001521A7"/>
    <w:rsid w:val="001526E0"/>
    <w:rsid w:val="001551B5"/>
    <w:rsid w:val="001659C1"/>
    <w:rsid w:val="00171D31"/>
    <w:rsid w:val="00172671"/>
    <w:rsid w:val="00173A8E"/>
    <w:rsid w:val="00177795"/>
    <w:rsid w:val="0018143F"/>
    <w:rsid w:val="00182AD5"/>
    <w:rsid w:val="00185614"/>
    <w:rsid w:val="00186744"/>
    <w:rsid w:val="00190AC1"/>
    <w:rsid w:val="0019341A"/>
    <w:rsid w:val="00196B56"/>
    <w:rsid w:val="00197DF9"/>
    <w:rsid w:val="001A1987"/>
    <w:rsid w:val="001A2564"/>
    <w:rsid w:val="001A6173"/>
    <w:rsid w:val="001A6CBA"/>
    <w:rsid w:val="001A739C"/>
    <w:rsid w:val="001B0D97"/>
    <w:rsid w:val="001B4C5D"/>
    <w:rsid w:val="001B5A5D"/>
    <w:rsid w:val="001B6F2D"/>
    <w:rsid w:val="001C1020"/>
    <w:rsid w:val="001C1CE5"/>
    <w:rsid w:val="001C2B29"/>
    <w:rsid w:val="001C30B2"/>
    <w:rsid w:val="001C3D2A"/>
    <w:rsid w:val="001C7FC1"/>
    <w:rsid w:val="001D0915"/>
    <w:rsid w:val="001D51BA"/>
    <w:rsid w:val="001D5CB3"/>
    <w:rsid w:val="001D6342"/>
    <w:rsid w:val="001D6D53"/>
    <w:rsid w:val="001E58E2"/>
    <w:rsid w:val="001E7AED"/>
    <w:rsid w:val="001E7D6E"/>
    <w:rsid w:val="001F10AE"/>
    <w:rsid w:val="001F3916"/>
    <w:rsid w:val="001F54C5"/>
    <w:rsid w:val="001F662C"/>
    <w:rsid w:val="001F7074"/>
    <w:rsid w:val="00200490"/>
    <w:rsid w:val="00201F3A"/>
    <w:rsid w:val="00203F96"/>
    <w:rsid w:val="002069B2"/>
    <w:rsid w:val="00207FA3"/>
    <w:rsid w:val="00214DA8"/>
    <w:rsid w:val="00215423"/>
    <w:rsid w:val="002158FA"/>
    <w:rsid w:val="0021597D"/>
    <w:rsid w:val="00220049"/>
    <w:rsid w:val="00220600"/>
    <w:rsid w:val="00221845"/>
    <w:rsid w:val="002224DB"/>
    <w:rsid w:val="00222686"/>
    <w:rsid w:val="00223AF3"/>
    <w:rsid w:val="00223FCB"/>
    <w:rsid w:val="002252C3"/>
    <w:rsid w:val="00225C54"/>
    <w:rsid w:val="00230765"/>
    <w:rsid w:val="002319E4"/>
    <w:rsid w:val="002330C3"/>
    <w:rsid w:val="00235632"/>
    <w:rsid w:val="00235872"/>
    <w:rsid w:val="00236548"/>
    <w:rsid w:val="00241559"/>
    <w:rsid w:val="0024180D"/>
    <w:rsid w:val="002435B3"/>
    <w:rsid w:val="0024466E"/>
    <w:rsid w:val="002458EB"/>
    <w:rsid w:val="002500C8"/>
    <w:rsid w:val="00250D31"/>
    <w:rsid w:val="002546A3"/>
    <w:rsid w:val="00255B3C"/>
    <w:rsid w:val="00257543"/>
    <w:rsid w:val="002617E7"/>
    <w:rsid w:val="00264228"/>
    <w:rsid w:val="00264334"/>
    <w:rsid w:val="0026473E"/>
    <w:rsid w:val="00266214"/>
    <w:rsid w:val="00267C83"/>
    <w:rsid w:val="00271096"/>
    <w:rsid w:val="0027144F"/>
    <w:rsid w:val="00271A5C"/>
    <w:rsid w:val="00271F3A"/>
    <w:rsid w:val="00273278"/>
    <w:rsid w:val="002737F4"/>
    <w:rsid w:val="0027714C"/>
    <w:rsid w:val="002805F5"/>
    <w:rsid w:val="00280751"/>
    <w:rsid w:val="002810D8"/>
    <w:rsid w:val="00281CA0"/>
    <w:rsid w:val="00281E5C"/>
    <w:rsid w:val="0028280A"/>
    <w:rsid w:val="00286ACD"/>
    <w:rsid w:val="00287838"/>
    <w:rsid w:val="002907B5"/>
    <w:rsid w:val="00292EB7"/>
    <w:rsid w:val="00295628"/>
    <w:rsid w:val="0029593F"/>
    <w:rsid w:val="00296227"/>
    <w:rsid w:val="00296F44"/>
    <w:rsid w:val="0029777D"/>
    <w:rsid w:val="002A055E"/>
    <w:rsid w:val="002A09B1"/>
    <w:rsid w:val="002A1D4E"/>
    <w:rsid w:val="002A2869"/>
    <w:rsid w:val="002A4D58"/>
    <w:rsid w:val="002B24D6"/>
    <w:rsid w:val="002C41E6"/>
    <w:rsid w:val="002C5BA4"/>
    <w:rsid w:val="002D071A"/>
    <w:rsid w:val="002D0BD1"/>
    <w:rsid w:val="002D34B2"/>
    <w:rsid w:val="002D3D81"/>
    <w:rsid w:val="002D5AE1"/>
    <w:rsid w:val="002D6754"/>
    <w:rsid w:val="002D7637"/>
    <w:rsid w:val="002E11B5"/>
    <w:rsid w:val="002E17F2"/>
    <w:rsid w:val="002E75BF"/>
    <w:rsid w:val="002E7CAE"/>
    <w:rsid w:val="002F2771"/>
    <w:rsid w:val="002F37A9"/>
    <w:rsid w:val="002F584F"/>
    <w:rsid w:val="00301CE6"/>
    <w:rsid w:val="0030256B"/>
    <w:rsid w:val="00303EF0"/>
    <w:rsid w:val="00304A1C"/>
    <w:rsid w:val="0030501F"/>
    <w:rsid w:val="00305AC7"/>
    <w:rsid w:val="00307BA1"/>
    <w:rsid w:val="00307DFE"/>
    <w:rsid w:val="00310789"/>
    <w:rsid w:val="003116FA"/>
    <w:rsid w:val="00311702"/>
    <w:rsid w:val="003117BC"/>
    <w:rsid w:val="00311E82"/>
    <w:rsid w:val="00313FD6"/>
    <w:rsid w:val="003143BD"/>
    <w:rsid w:val="00317623"/>
    <w:rsid w:val="003203ED"/>
    <w:rsid w:val="0032160E"/>
    <w:rsid w:val="00322C9F"/>
    <w:rsid w:val="00323979"/>
    <w:rsid w:val="00324D23"/>
    <w:rsid w:val="00331751"/>
    <w:rsid w:val="00331E3A"/>
    <w:rsid w:val="00334579"/>
    <w:rsid w:val="00335858"/>
    <w:rsid w:val="00336BDA"/>
    <w:rsid w:val="00337D9A"/>
    <w:rsid w:val="00341913"/>
    <w:rsid w:val="00342BD7"/>
    <w:rsid w:val="00343A07"/>
    <w:rsid w:val="003447EE"/>
    <w:rsid w:val="00346DB5"/>
    <w:rsid w:val="003473F9"/>
    <w:rsid w:val="003477B1"/>
    <w:rsid w:val="00350EF6"/>
    <w:rsid w:val="00351C74"/>
    <w:rsid w:val="00353D9D"/>
    <w:rsid w:val="00357380"/>
    <w:rsid w:val="003602D9"/>
    <w:rsid w:val="00360325"/>
    <w:rsid w:val="003604CE"/>
    <w:rsid w:val="00366695"/>
    <w:rsid w:val="00366D83"/>
    <w:rsid w:val="00370E47"/>
    <w:rsid w:val="00372360"/>
    <w:rsid w:val="003742AC"/>
    <w:rsid w:val="00377CE1"/>
    <w:rsid w:val="00377F69"/>
    <w:rsid w:val="00385BF0"/>
    <w:rsid w:val="0038678E"/>
    <w:rsid w:val="0038795F"/>
    <w:rsid w:val="00391CF8"/>
    <w:rsid w:val="003939FF"/>
    <w:rsid w:val="00396037"/>
    <w:rsid w:val="003A2223"/>
    <w:rsid w:val="003A2A0F"/>
    <w:rsid w:val="003A44A7"/>
    <w:rsid w:val="003A45A1"/>
    <w:rsid w:val="003A5B0A"/>
    <w:rsid w:val="003A5C9F"/>
    <w:rsid w:val="003A6BAC"/>
    <w:rsid w:val="003A791B"/>
    <w:rsid w:val="003A7EF3"/>
    <w:rsid w:val="003B159C"/>
    <w:rsid w:val="003B369F"/>
    <w:rsid w:val="003B36A3"/>
    <w:rsid w:val="003B72B3"/>
    <w:rsid w:val="003B7FE5"/>
    <w:rsid w:val="003C11C8"/>
    <w:rsid w:val="003C2702"/>
    <w:rsid w:val="003C7806"/>
    <w:rsid w:val="003D109F"/>
    <w:rsid w:val="003D2478"/>
    <w:rsid w:val="003D2DB2"/>
    <w:rsid w:val="003D3C45"/>
    <w:rsid w:val="003D5B1F"/>
    <w:rsid w:val="003E15FA"/>
    <w:rsid w:val="003E15FB"/>
    <w:rsid w:val="003E18EA"/>
    <w:rsid w:val="003E55E4"/>
    <w:rsid w:val="003E5E48"/>
    <w:rsid w:val="003E6362"/>
    <w:rsid w:val="003E6CD6"/>
    <w:rsid w:val="003E74E3"/>
    <w:rsid w:val="003F05C7"/>
    <w:rsid w:val="003F2CD4"/>
    <w:rsid w:val="003F3AE0"/>
    <w:rsid w:val="003F6500"/>
    <w:rsid w:val="003F6BBE"/>
    <w:rsid w:val="004000E8"/>
    <w:rsid w:val="004013B0"/>
    <w:rsid w:val="00402E2B"/>
    <w:rsid w:val="004032E4"/>
    <w:rsid w:val="0040439B"/>
    <w:rsid w:val="00404BB9"/>
    <w:rsid w:val="0040512B"/>
    <w:rsid w:val="00405CA5"/>
    <w:rsid w:val="00407CD3"/>
    <w:rsid w:val="00410134"/>
    <w:rsid w:val="00410B72"/>
    <w:rsid w:val="00410EAE"/>
    <w:rsid w:val="00410F18"/>
    <w:rsid w:val="0041263E"/>
    <w:rsid w:val="00413AAC"/>
    <w:rsid w:val="00420A40"/>
    <w:rsid w:val="00421105"/>
    <w:rsid w:val="004242F4"/>
    <w:rsid w:val="00427248"/>
    <w:rsid w:val="00437447"/>
    <w:rsid w:val="00441A92"/>
    <w:rsid w:val="00443F9E"/>
    <w:rsid w:val="00444F56"/>
    <w:rsid w:val="00446488"/>
    <w:rsid w:val="00447333"/>
    <w:rsid w:val="004517AA"/>
    <w:rsid w:val="00452CAC"/>
    <w:rsid w:val="00457565"/>
    <w:rsid w:val="00457B71"/>
    <w:rsid w:val="004669E2"/>
    <w:rsid w:val="00470C31"/>
    <w:rsid w:val="004734D0"/>
    <w:rsid w:val="00474D88"/>
    <w:rsid w:val="0047556B"/>
    <w:rsid w:val="00477768"/>
    <w:rsid w:val="00477E2D"/>
    <w:rsid w:val="00487F90"/>
    <w:rsid w:val="004903B0"/>
    <w:rsid w:val="0049224C"/>
    <w:rsid w:val="00492BC5"/>
    <w:rsid w:val="00492EAD"/>
    <w:rsid w:val="004964F1"/>
    <w:rsid w:val="004A16BC"/>
    <w:rsid w:val="004A2B94"/>
    <w:rsid w:val="004B2DC8"/>
    <w:rsid w:val="004B2DCC"/>
    <w:rsid w:val="004B56AB"/>
    <w:rsid w:val="004B7C0C"/>
    <w:rsid w:val="004C26B4"/>
    <w:rsid w:val="004C2B93"/>
    <w:rsid w:val="004C302D"/>
    <w:rsid w:val="004C3898"/>
    <w:rsid w:val="004C59F7"/>
    <w:rsid w:val="004C7313"/>
    <w:rsid w:val="004D1880"/>
    <w:rsid w:val="004D36B1"/>
    <w:rsid w:val="004D3B72"/>
    <w:rsid w:val="004D4F45"/>
    <w:rsid w:val="004D6122"/>
    <w:rsid w:val="004D7EBD"/>
    <w:rsid w:val="004E2680"/>
    <w:rsid w:val="004E28F9"/>
    <w:rsid w:val="004E29CA"/>
    <w:rsid w:val="004E2AC7"/>
    <w:rsid w:val="004E462E"/>
    <w:rsid w:val="004E56DC"/>
    <w:rsid w:val="004E76F4"/>
    <w:rsid w:val="004F0B4E"/>
    <w:rsid w:val="004F0B6C"/>
    <w:rsid w:val="004F2078"/>
    <w:rsid w:val="004F41A9"/>
    <w:rsid w:val="004F494F"/>
    <w:rsid w:val="004F4DA3"/>
    <w:rsid w:val="005015D9"/>
    <w:rsid w:val="00506557"/>
    <w:rsid w:val="0050677A"/>
    <w:rsid w:val="005108D8"/>
    <w:rsid w:val="005116F9"/>
    <w:rsid w:val="005153A7"/>
    <w:rsid w:val="0051591C"/>
    <w:rsid w:val="00517D3D"/>
    <w:rsid w:val="005219CF"/>
    <w:rsid w:val="0053045D"/>
    <w:rsid w:val="0053269B"/>
    <w:rsid w:val="00534B59"/>
    <w:rsid w:val="005357EC"/>
    <w:rsid w:val="00536759"/>
    <w:rsid w:val="0053682D"/>
    <w:rsid w:val="00536B97"/>
    <w:rsid w:val="00537C62"/>
    <w:rsid w:val="005443BF"/>
    <w:rsid w:val="00546970"/>
    <w:rsid w:val="00547F4D"/>
    <w:rsid w:val="00547F9A"/>
    <w:rsid w:val="00550419"/>
    <w:rsid w:val="00554E19"/>
    <w:rsid w:val="005609E5"/>
    <w:rsid w:val="0056121F"/>
    <w:rsid w:val="00561B7E"/>
    <w:rsid w:val="00572505"/>
    <w:rsid w:val="00574231"/>
    <w:rsid w:val="00580039"/>
    <w:rsid w:val="00580925"/>
    <w:rsid w:val="00582809"/>
    <w:rsid w:val="0058798C"/>
    <w:rsid w:val="005900FA"/>
    <w:rsid w:val="005935A4"/>
    <w:rsid w:val="00593CEB"/>
    <w:rsid w:val="005948C2"/>
    <w:rsid w:val="005953B6"/>
    <w:rsid w:val="00595DCA"/>
    <w:rsid w:val="0059779B"/>
    <w:rsid w:val="005A209A"/>
    <w:rsid w:val="005A662D"/>
    <w:rsid w:val="005B35D7"/>
    <w:rsid w:val="005B392A"/>
    <w:rsid w:val="005B3AA3"/>
    <w:rsid w:val="005B6F83"/>
    <w:rsid w:val="005C1A7B"/>
    <w:rsid w:val="005C74FB"/>
    <w:rsid w:val="005D1602"/>
    <w:rsid w:val="005D3AD5"/>
    <w:rsid w:val="005D7AFD"/>
    <w:rsid w:val="005E1FDB"/>
    <w:rsid w:val="005E385F"/>
    <w:rsid w:val="005E43B5"/>
    <w:rsid w:val="005E5B81"/>
    <w:rsid w:val="005F2CB1"/>
    <w:rsid w:val="005F3025"/>
    <w:rsid w:val="005F498B"/>
    <w:rsid w:val="005F49EF"/>
    <w:rsid w:val="005F618C"/>
    <w:rsid w:val="005F70BD"/>
    <w:rsid w:val="0060283C"/>
    <w:rsid w:val="00603190"/>
    <w:rsid w:val="0060406C"/>
    <w:rsid w:val="00604F14"/>
    <w:rsid w:val="00611B83"/>
    <w:rsid w:val="00613257"/>
    <w:rsid w:val="00615769"/>
    <w:rsid w:val="006179E4"/>
    <w:rsid w:val="006206FD"/>
    <w:rsid w:val="00620A71"/>
    <w:rsid w:val="00620D80"/>
    <w:rsid w:val="006212A9"/>
    <w:rsid w:val="00621A66"/>
    <w:rsid w:val="006234A6"/>
    <w:rsid w:val="00630001"/>
    <w:rsid w:val="006311B3"/>
    <w:rsid w:val="006314D3"/>
    <w:rsid w:val="0063284C"/>
    <w:rsid w:val="00636398"/>
    <w:rsid w:val="00636852"/>
    <w:rsid w:val="006368D3"/>
    <w:rsid w:val="00637027"/>
    <w:rsid w:val="006377EC"/>
    <w:rsid w:val="00641374"/>
    <w:rsid w:val="0064151F"/>
    <w:rsid w:val="00641533"/>
    <w:rsid w:val="0064208D"/>
    <w:rsid w:val="006427DB"/>
    <w:rsid w:val="00643475"/>
    <w:rsid w:val="0064396A"/>
    <w:rsid w:val="00645067"/>
    <w:rsid w:val="0064624E"/>
    <w:rsid w:val="00646843"/>
    <w:rsid w:val="00650AB9"/>
    <w:rsid w:val="00652E3B"/>
    <w:rsid w:val="00653243"/>
    <w:rsid w:val="00654CB5"/>
    <w:rsid w:val="00655733"/>
    <w:rsid w:val="00655ACD"/>
    <w:rsid w:val="00656A92"/>
    <w:rsid w:val="00656DDE"/>
    <w:rsid w:val="006600C0"/>
    <w:rsid w:val="0066011D"/>
    <w:rsid w:val="006607C0"/>
    <w:rsid w:val="006613A6"/>
    <w:rsid w:val="006618BC"/>
    <w:rsid w:val="006627A2"/>
    <w:rsid w:val="006634E6"/>
    <w:rsid w:val="00664B3E"/>
    <w:rsid w:val="006655EE"/>
    <w:rsid w:val="00666ED7"/>
    <w:rsid w:val="00667EE7"/>
    <w:rsid w:val="00670922"/>
    <w:rsid w:val="00670BE1"/>
    <w:rsid w:val="0067218F"/>
    <w:rsid w:val="006741F2"/>
    <w:rsid w:val="00674CC3"/>
    <w:rsid w:val="0067566F"/>
    <w:rsid w:val="00675C72"/>
    <w:rsid w:val="006771F9"/>
    <w:rsid w:val="006776D7"/>
    <w:rsid w:val="00677EE6"/>
    <w:rsid w:val="00681003"/>
    <w:rsid w:val="006817C9"/>
    <w:rsid w:val="00683ECE"/>
    <w:rsid w:val="00685983"/>
    <w:rsid w:val="00695FC2"/>
    <w:rsid w:val="00696949"/>
    <w:rsid w:val="00697052"/>
    <w:rsid w:val="006A46FB"/>
    <w:rsid w:val="006A5E28"/>
    <w:rsid w:val="006A631D"/>
    <w:rsid w:val="006A697B"/>
    <w:rsid w:val="006A7AFF"/>
    <w:rsid w:val="006B1816"/>
    <w:rsid w:val="006B2099"/>
    <w:rsid w:val="006B4970"/>
    <w:rsid w:val="006B50CF"/>
    <w:rsid w:val="006B5B0F"/>
    <w:rsid w:val="006B7A13"/>
    <w:rsid w:val="006C03B8"/>
    <w:rsid w:val="006C3463"/>
    <w:rsid w:val="006C5EC9"/>
    <w:rsid w:val="006C6059"/>
    <w:rsid w:val="006C716E"/>
    <w:rsid w:val="006C7522"/>
    <w:rsid w:val="006D6F08"/>
    <w:rsid w:val="006E03BC"/>
    <w:rsid w:val="006E062C"/>
    <w:rsid w:val="006E28B7"/>
    <w:rsid w:val="006E3310"/>
    <w:rsid w:val="006E47BB"/>
    <w:rsid w:val="006E4E39"/>
    <w:rsid w:val="006E565E"/>
    <w:rsid w:val="006E673D"/>
    <w:rsid w:val="006E6F6F"/>
    <w:rsid w:val="006E7D3B"/>
    <w:rsid w:val="006E7E78"/>
    <w:rsid w:val="006F1B70"/>
    <w:rsid w:val="006F341D"/>
    <w:rsid w:val="006F3CDE"/>
    <w:rsid w:val="006F56B8"/>
    <w:rsid w:val="006F58D4"/>
    <w:rsid w:val="00702813"/>
    <w:rsid w:val="00702CC0"/>
    <w:rsid w:val="0070346E"/>
    <w:rsid w:val="00703CE6"/>
    <w:rsid w:val="00704EDB"/>
    <w:rsid w:val="00706101"/>
    <w:rsid w:val="00707072"/>
    <w:rsid w:val="00707D61"/>
    <w:rsid w:val="00710B99"/>
    <w:rsid w:val="00712287"/>
    <w:rsid w:val="00712772"/>
    <w:rsid w:val="007148D3"/>
    <w:rsid w:val="00715B9A"/>
    <w:rsid w:val="00726EA6"/>
    <w:rsid w:val="00727208"/>
    <w:rsid w:val="00727680"/>
    <w:rsid w:val="00732461"/>
    <w:rsid w:val="007348B1"/>
    <w:rsid w:val="007362A6"/>
    <w:rsid w:val="00736D7D"/>
    <w:rsid w:val="00737C00"/>
    <w:rsid w:val="00740E58"/>
    <w:rsid w:val="00743A01"/>
    <w:rsid w:val="007445A0"/>
    <w:rsid w:val="0074524B"/>
    <w:rsid w:val="00747D8B"/>
    <w:rsid w:val="00751228"/>
    <w:rsid w:val="00756C87"/>
    <w:rsid w:val="007571E1"/>
    <w:rsid w:val="007604B2"/>
    <w:rsid w:val="00763959"/>
    <w:rsid w:val="00765281"/>
    <w:rsid w:val="00765357"/>
    <w:rsid w:val="007669D0"/>
    <w:rsid w:val="00766BAD"/>
    <w:rsid w:val="00766F1C"/>
    <w:rsid w:val="00770262"/>
    <w:rsid w:val="007729D0"/>
    <w:rsid w:val="007730BD"/>
    <w:rsid w:val="007755F2"/>
    <w:rsid w:val="00776971"/>
    <w:rsid w:val="00776DA7"/>
    <w:rsid w:val="00781249"/>
    <w:rsid w:val="0078177E"/>
    <w:rsid w:val="0078304C"/>
    <w:rsid w:val="00783673"/>
    <w:rsid w:val="00785490"/>
    <w:rsid w:val="007877CF"/>
    <w:rsid w:val="007925EA"/>
    <w:rsid w:val="00793CD8"/>
    <w:rsid w:val="00794AF8"/>
    <w:rsid w:val="00795C92"/>
    <w:rsid w:val="00796231"/>
    <w:rsid w:val="007A06E4"/>
    <w:rsid w:val="007A1CB3"/>
    <w:rsid w:val="007A306F"/>
    <w:rsid w:val="007A43A6"/>
    <w:rsid w:val="007A51BD"/>
    <w:rsid w:val="007A58A6"/>
    <w:rsid w:val="007B3D2D"/>
    <w:rsid w:val="007B50AE"/>
    <w:rsid w:val="007B51DF"/>
    <w:rsid w:val="007C05DD"/>
    <w:rsid w:val="007C2FC0"/>
    <w:rsid w:val="007C3D18"/>
    <w:rsid w:val="007C60BF"/>
    <w:rsid w:val="007C6A07"/>
    <w:rsid w:val="007C75A1"/>
    <w:rsid w:val="007C77A5"/>
    <w:rsid w:val="007D04E5"/>
    <w:rsid w:val="007D3D09"/>
    <w:rsid w:val="007D5901"/>
    <w:rsid w:val="007D7526"/>
    <w:rsid w:val="007D7CEB"/>
    <w:rsid w:val="007E4610"/>
    <w:rsid w:val="007E46BB"/>
    <w:rsid w:val="007E4715"/>
    <w:rsid w:val="007E505B"/>
    <w:rsid w:val="007E7091"/>
    <w:rsid w:val="007F546C"/>
    <w:rsid w:val="00803FAE"/>
    <w:rsid w:val="0080605F"/>
    <w:rsid w:val="00806AEE"/>
    <w:rsid w:val="00807786"/>
    <w:rsid w:val="00811FCB"/>
    <w:rsid w:val="00812B15"/>
    <w:rsid w:val="008158D6"/>
    <w:rsid w:val="00817196"/>
    <w:rsid w:val="008235DB"/>
    <w:rsid w:val="00824AB4"/>
    <w:rsid w:val="00825C42"/>
    <w:rsid w:val="00825D25"/>
    <w:rsid w:val="00827D6F"/>
    <w:rsid w:val="00830F6A"/>
    <w:rsid w:val="008376AC"/>
    <w:rsid w:val="008412DE"/>
    <w:rsid w:val="0084232D"/>
    <w:rsid w:val="008444E8"/>
    <w:rsid w:val="00844E80"/>
    <w:rsid w:val="00844EE2"/>
    <w:rsid w:val="00846FE7"/>
    <w:rsid w:val="00847E63"/>
    <w:rsid w:val="00851BAF"/>
    <w:rsid w:val="00853617"/>
    <w:rsid w:val="0085472B"/>
    <w:rsid w:val="00856911"/>
    <w:rsid w:val="008574D8"/>
    <w:rsid w:val="008677FD"/>
    <w:rsid w:val="00867ED8"/>
    <w:rsid w:val="008706D4"/>
    <w:rsid w:val="00870F8A"/>
    <w:rsid w:val="008719A4"/>
    <w:rsid w:val="00871D23"/>
    <w:rsid w:val="00873C56"/>
    <w:rsid w:val="00874312"/>
    <w:rsid w:val="0087437C"/>
    <w:rsid w:val="00875CD7"/>
    <w:rsid w:val="00876B4D"/>
    <w:rsid w:val="00877F18"/>
    <w:rsid w:val="00881967"/>
    <w:rsid w:val="008908F1"/>
    <w:rsid w:val="00891AA3"/>
    <w:rsid w:val="00894A88"/>
    <w:rsid w:val="00895386"/>
    <w:rsid w:val="008A21FF"/>
    <w:rsid w:val="008A2CE2"/>
    <w:rsid w:val="008A30AC"/>
    <w:rsid w:val="008A44B8"/>
    <w:rsid w:val="008A47AB"/>
    <w:rsid w:val="008A47D5"/>
    <w:rsid w:val="008A5018"/>
    <w:rsid w:val="008A51A8"/>
    <w:rsid w:val="008A54C7"/>
    <w:rsid w:val="008A77D8"/>
    <w:rsid w:val="008B0483"/>
    <w:rsid w:val="008B120C"/>
    <w:rsid w:val="008B3A3A"/>
    <w:rsid w:val="008B4E96"/>
    <w:rsid w:val="008B51A0"/>
    <w:rsid w:val="008B592A"/>
    <w:rsid w:val="008B7B5C"/>
    <w:rsid w:val="008C0C99"/>
    <w:rsid w:val="008C2017"/>
    <w:rsid w:val="008C4958"/>
    <w:rsid w:val="008C4BAA"/>
    <w:rsid w:val="008C6AE8"/>
    <w:rsid w:val="008C7573"/>
    <w:rsid w:val="008D34F1"/>
    <w:rsid w:val="008D39D8"/>
    <w:rsid w:val="008D4399"/>
    <w:rsid w:val="008D6C62"/>
    <w:rsid w:val="008D6D1A"/>
    <w:rsid w:val="008E065E"/>
    <w:rsid w:val="008E0927"/>
    <w:rsid w:val="008E1909"/>
    <w:rsid w:val="008E5C62"/>
    <w:rsid w:val="008E6290"/>
    <w:rsid w:val="008E7209"/>
    <w:rsid w:val="008F1287"/>
    <w:rsid w:val="008F1EAB"/>
    <w:rsid w:val="008F33DC"/>
    <w:rsid w:val="008F3F31"/>
    <w:rsid w:val="008F477F"/>
    <w:rsid w:val="008F52DA"/>
    <w:rsid w:val="00902350"/>
    <w:rsid w:val="009028DD"/>
    <w:rsid w:val="0090336B"/>
    <w:rsid w:val="009053AA"/>
    <w:rsid w:val="00906939"/>
    <w:rsid w:val="00910B7D"/>
    <w:rsid w:val="00911DFB"/>
    <w:rsid w:val="009139D9"/>
    <w:rsid w:val="00914AD8"/>
    <w:rsid w:val="00916079"/>
    <w:rsid w:val="00917CE9"/>
    <w:rsid w:val="00920045"/>
    <w:rsid w:val="00920BF2"/>
    <w:rsid w:val="00922010"/>
    <w:rsid w:val="00927302"/>
    <w:rsid w:val="0093180D"/>
    <w:rsid w:val="00931BD9"/>
    <w:rsid w:val="009368F3"/>
    <w:rsid w:val="00941636"/>
    <w:rsid w:val="00943742"/>
    <w:rsid w:val="00945C05"/>
    <w:rsid w:val="0094664C"/>
    <w:rsid w:val="00946945"/>
    <w:rsid w:val="00946ADA"/>
    <w:rsid w:val="00947713"/>
    <w:rsid w:val="00950DE7"/>
    <w:rsid w:val="00953920"/>
    <w:rsid w:val="00953D47"/>
    <w:rsid w:val="0095681E"/>
    <w:rsid w:val="009572D4"/>
    <w:rsid w:val="00957919"/>
    <w:rsid w:val="00960796"/>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5BF"/>
    <w:rsid w:val="00997866"/>
    <w:rsid w:val="009A0FBA"/>
    <w:rsid w:val="009A1601"/>
    <w:rsid w:val="009A462D"/>
    <w:rsid w:val="009A4D86"/>
    <w:rsid w:val="009A5CBA"/>
    <w:rsid w:val="009A6550"/>
    <w:rsid w:val="009B1F30"/>
    <w:rsid w:val="009B3AC2"/>
    <w:rsid w:val="009B4DF4"/>
    <w:rsid w:val="009B564E"/>
    <w:rsid w:val="009B64E5"/>
    <w:rsid w:val="009B7E87"/>
    <w:rsid w:val="009C153D"/>
    <w:rsid w:val="009C2DD7"/>
    <w:rsid w:val="009C403E"/>
    <w:rsid w:val="009C608B"/>
    <w:rsid w:val="009C7698"/>
    <w:rsid w:val="009D4FF0"/>
    <w:rsid w:val="009D703C"/>
    <w:rsid w:val="009D718F"/>
    <w:rsid w:val="009E01BA"/>
    <w:rsid w:val="009E068F"/>
    <w:rsid w:val="009E10FA"/>
    <w:rsid w:val="009E14E0"/>
    <w:rsid w:val="009E35DB"/>
    <w:rsid w:val="009E37DE"/>
    <w:rsid w:val="009E47A3"/>
    <w:rsid w:val="009E77A3"/>
    <w:rsid w:val="009F08F3"/>
    <w:rsid w:val="009F344F"/>
    <w:rsid w:val="009F4EEB"/>
    <w:rsid w:val="009F6004"/>
    <w:rsid w:val="00A00B3C"/>
    <w:rsid w:val="00A01667"/>
    <w:rsid w:val="00A04047"/>
    <w:rsid w:val="00A048A8"/>
    <w:rsid w:val="00A04F49"/>
    <w:rsid w:val="00A05CA0"/>
    <w:rsid w:val="00A136BC"/>
    <w:rsid w:val="00A13E54"/>
    <w:rsid w:val="00A17F63"/>
    <w:rsid w:val="00A2193B"/>
    <w:rsid w:val="00A21B55"/>
    <w:rsid w:val="00A21F86"/>
    <w:rsid w:val="00A2351A"/>
    <w:rsid w:val="00A235D9"/>
    <w:rsid w:val="00A23A94"/>
    <w:rsid w:val="00A264A9"/>
    <w:rsid w:val="00A26CE7"/>
    <w:rsid w:val="00A27785"/>
    <w:rsid w:val="00A30187"/>
    <w:rsid w:val="00A33C9B"/>
    <w:rsid w:val="00A3448A"/>
    <w:rsid w:val="00A36297"/>
    <w:rsid w:val="00A36F1D"/>
    <w:rsid w:val="00A414CB"/>
    <w:rsid w:val="00A41E2B"/>
    <w:rsid w:val="00A44510"/>
    <w:rsid w:val="00A4522B"/>
    <w:rsid w:val="00A45B74"/>
    <w:rsid w:val="00A475A8"/>
    <w:rsid w:val="00A52E1D"/>
    <w:rsid w:val="00A61499"/>
    <w:rsid w:val="00A62A77"/>
    <w:rsid w:val="00A63483"/>
    <w:rsid w:val="00A647AD"/>
    <w:rsid w:val="00A657D7"/>
    <w:rsid w:val="00A660AC"/>
    <w:rsid w:val="00A67E6C"/>
    <w:rsid w:val="00A71B99"/>
    <w:rsid w:val="00A739D0"/>
    <w:rsid w:val="00A761D4"/>
    <w:rsid w:val="00A77EC4"/>
    <w:rsid w:val="00A81BBA"/>
    <w:rsid w:val="00A82D24"/>
    <w:rsid w:val="00A83D90"/>
    <w:rsid w:val="00A912DD"/>
    <w:rsid w:val="00A92879"/>
    <w:rsid w:val="00A92A51"/>
    <w:rsid w:val="00A92CDC"/>
    <w:rsid w:val="00A9442A"/>
    <w:rsid w:val="00A94B69"/>
    <w:rsid w:val="00A96BC6"/>
    <w:rsid w:val="00AA016F"/>
    <w:rsid w:val="00AA1ED6"/>
    <w:rsid w:val="00AA4EC2"/>
    <w:rsid w:val="00AA51D6"/>
    <w:rsid w:val="00AA777C"/>
    <w:rsid w:val="00AB0BC8"/>
    <w:rsid w:val="00AB10C4"/>
    <w:rsid w:val="00AB11CA"/>
    <w:rsid w:val="00AB14D9"/>
    <w:rsid w:val="00AB27D8"/>
    <w:rsid w:val="00AB4AB8"/>
    <w:rsid w:val="00AB655E"/>
    <w:rsid w:val="00AC007F"/>
    <w:rsid w:val="00AC2ECD"/>
    <w:rsid w:val="00AC3119"/>
    <w:rsid w:val="00AC49FB"/>
    <w:rsid w:val="00AC5A10"/>
    <w:rsid w:val="00AD0AA3"/>
    <w:rsid w:val="00AD2A70"/>
    <w:rsid w:val="00AD3A35"/>
    <w:rsid w:val="00AD3F94"/>
    <w:rsid w:val="00AD4A5A"/>
    <w:rsid w:val="00AD731F"/>
    <w:rsid w:val="00AE27AC"/>
    <w:rsid w:val="00AE2834"/>
    <w:rsid w:val="00AE40E0"/>
    <w:rsid w:val="00AE44F0"/>
    <w:rsid w:val="00AE4DBA"/>
    <w:rsid w:val="00AE4F07"/>
    <w:rsid w:val="00AF0CDF"/>
    <w:rsid w:val="00AF1C5D"/>
    <w:rsid w:val="00AF1F2C"/>
    <w:rsid w:val="00AF2C55"/>
    <w:rsid w:val="00AF42D7"/>
    <w:rsid w:val="00AF4AB5"/>
    <w:rsid w:val="00AF4EE4"/>
    <w:rsid w:val="00B006FE"/>
    <w:rsid w:val="00B007CB"/>
    <w:rsid w:val="00B00B8D"/>
    <w:rsid w:val="00B02AA9"/>
    <w:rsid w:val="00B02FA3"/>
    <w:rsid w:val="00B05084"/>
    <w:rsid w:val="00B11073"/>
    <w:rsid w:val="00B157F9"/>
    <w:rsid w:val="00B17C37"/>
    <w:rsid w:val="00B20256"/>
    <w:rsid w:val="00B20D09"/>
    <w:rsid w:val="00B20DAB"/>
    <w:rsid w:val="00B2763F"/>
    <w:rsid w:val="00B27AAC"/>
    <w:rsid w:val="00B304F3"/>
    <w:rsid w:val="00B30929"/>
    <w:rsid w:val="00B34631"/>
    <w:rsid w:val="00B372AA"/>
    <w:rsid w:val="00B40445"/>
    <w:rsid w:val="00B40BEF"/>
    <w:rsid w:val="00B412EA"/>
    <w:rsid w:val="00B41888"/>
    <w:rsid w:val="00B45A52"/>
    <w:rsid w:val="00B46175"/>
    <w:rsid w:val="00B57B04"/>
    <w:rsid w:val="00B6188F"/>
    <w:rsid w:val="00B646A8"/>
    <w:rsid w:val="00B664C7"/>
    <w:rsid w:val="00B6757F"/>
    <w:rsid w:val="00B739F6"/>
    <w:rsid w:val="00B73C04"/>
    <w:rsid w:val="00B762A4"/>
    <w:rsid w:val="00B81A6C"/>
    <w:rsid w:val="00B82140"/>
    <w:rsid w:val="00B85DE5"/>
    <w:rsid w:val="00B90F73"/>
    <w:rsid w:val="00B921DA"/>
    <w:rsid w:val="00B93B59"/>
    <w:rsid w:val="00B9406A"/>
    <w:rsid w:val="00B97752"/>
    <w:rsid w:val="00BA127C"/>
    <w:rsid w:val="00BA2280"/>
    <w:rsid w:val="00BA2A08"/>
    <w:rsid w:val="00BA48D5"/>
    <w:rsid w:val="00BA56D2"/>
    <w:rsid w:val="00BA6A16"/>
    <w:rsid w:val="00BA76E0"/>
    <w:rsid w:val="00BA7806"/>
    <w:rsid w:val="00BB2A25"/>
    <w:rsid w:val="00BB37A6"/>
    <w:rsid w:val="00BB51E9"/>
    <w:rsid w:val="00BB6341"/>
    <w:rsid w:val="00BC0FDC"/>
    <w:rsid w:val="00BC3053"/>
    <w:rsid w:val="00BC4D2E"/>
    <w:rsid w:val="00BD3353"/>
    <w:rsid w:val="00BD48AC"/>
    <w:rsid w:val="00BD5588"/>
    <w:rsid w:val="00BD5F1A"/>
    <w:rsid w:val="00BD74DE"/>
    <w:rsid w:val="00BE1234"/>
    <w:rsid w:val="00BE27CE"/>
    <w:rsid w:val="00BE2FA6"/>
    <w:rsid w:val="00BE333F"/>
    <w:rsid w:val="00BE468F"/>
    <w:rsid w:val="00BE7076"/>
    <w:rsid w:val="00BE7406"/>
    <w:rsid w:val="00BE7603"/>
    <w:rsid w:val="00BF29F2"/>
    <w:rsid w:val="00BF3279"/>
    <w:rsid w:val="00BF4A26"/>
    <w:rsid w:val="00BF74C7"/>
    <w:rsid w:val="00C015F1"/>
    <w:rsid w:val="00C01F33"/>
    <w:rsid w:val="00C027DA"/>
    <w:rsid w:val="00C02CC6"/>
    <w:rsid w:val="00C040F7"/>
    <w:rsid w:val="00C041B0"/>
    <w:rsid w:val="00C044AB"/>
    <w:rsid w:val="00C05706"/>
    <w:rsid w:val="00C07377"/>
    <w:rsid w:val="00C10478"/>
    <w:rsid w:val="00C12107"/>
    <w:rsid w:val="00C14D4B"/>
    <w:rsid w:val="00C154BB"/>
    <w:rsid w:val="00C21AFB"/>
    <w:rsid w:val="00C224F5"/>
    <w:rsid w:val="00C279B5"/>
    <w:rsid w:val="00C27C45"/>
    <w:rsid w:val="00C34BEB"/>
    <w:rsid w:val="00C3719D"/>
    <w:rsid w:val="00C46AB8"/>
    <w:rsid w:val="00C51818"/>
    <w:rsid w:val="00C54995"/>
    <w:rsid w:val="00C54D41"/>
    <w:rsid w:val="00C60783"/>
    <w:rsid w:val="00C61AEC"/>
    <w:rsid w:val="00C64672"/>
    <w:rsid w:val="00C70697"/>
    <w:rsid w:val="00C72EF4"/>
    <w:rsid w:val="00C7322A"/>
    <w:rsid w:val="00C7441E"/>
    <w:rsid w:val="00C75D2F"/>
    <w:rsid w:val="00C767BE"/>
    <w:rsid w:val="00C76E3C"/>
    <w:rsid w:val="00C81568"/>
    <w:rsid w:val="00C82F91"/>
    <w:rsid w:val="00C9027A"/>
    <w:rsid w:val="00C9068E"/>
    <w:rsid w:val="00C93C4B"/>
    <w:rsid w:val="00C944AB"/>
    <w:rsid w:val="00C95B40"/>
    <w:rsid w:val="00CA1ED8"/>
    <w:rsid w:val="00CB1F63"/>
    <w:rsid w:val="00CB7170"/>
    <w:rsid w:val="00CC040E"/>
    <w:rsid w:val="00CC111F"/>
    <w:rsid w:val="00CC2011"/>
    <w:rsid w:val="00CC3EA0"/>
    <w:rsid w:val="00CC72E7"/>
    <w:rsid w:val="00CC7B45"/>
    <w:rsid w:val="00CD1188"/>
    <w:rsid w:val="00CD2ED1"/>
    <w:rsid w:val="00CD337B"/>
    <w:rsid w:val="00CD4C60"/>
    <w:rsid w:val="00CE0424"/>
    <w:rsid w:val="00CE0E68"/>
    <w:rsid w:val="00CE7561"/>
    <w:rsid w:val="00CF0A9A"/>
    <w:rsid w:val="00CF1354"/>
    <w:rsid w:val="00CF2902"/>
    <w:rsid w:val="00CF3B1F"/>
    <w:rsid w:val="00CF3BF6"/>
    <w:rsid w:val="00CF625B"/>
    <w:rsid w:val="00CF687E"/>
    <w:rsid w:val="00D029CC"/>
    <w:rsid w:val="00D0349B"/>
    <w:rsid w:val="00D10249"/>
    <w:rsid w:val="00D115C3"/>
    <w:rsid w:val="00D11897"/>
    <w:rsid w:val="00D13135"/>
    <w:rsid w:val="00D13E4E"/>
    <w:rsid w:val="00D2354F"/>
    <w:rsid w:val="00D239A7"/>
    <w:rsid w:val="00D23F47"/>
    <w:rsid w:val="00D25316"/>
    <w:rsid w:val="00D36E71"/>
    <w:rsid w:val="00D37089"/>
    <w:rsid w:val="00D37AA6"/>
    <w:rsid w:val="00D37D87"/>
    <w:rsid w:val="00D40B33"/>
    <w:rsid w:val="00D4318F"/>
    <w:rsid w:val="00D438BF"/>
    <w:rsid w:val="00D440F8"/>
    <w:rsid w:val="00D4788F"/>
    <w:rsid w:val="00D50B04"/>
    <w:rsid w:val="00D50F97"/>
    <w:rsid w:val="00D546FF"/>
    <w:rsid w:val="00D55AD5"/>
    <w:rsid w:val="00D576CA"/>
    <w:rsid w:val="00D61AF5"/>
    <w:rsid w:val="00D650AC"/>
    <w:rsid w:val="00D652B5"/>
    <w:rsid w:val="00D66155"/>
    <w:rsid w:val="00D708B0"/>
    <w:rsid w:val="00D70F5C"/>
    <w:rsid w:val="00D71EAD"/>
    <w:rsid w:val="00D77B1D"/>
    <w:rsid w:val="00D8021F"/>
    <w:rsid w:val="00D80383"/>
    <w:rsid w:val="00D80A3F"/>
    <w:rsid w:val="00D823C6"/>
    <w:rsid w:val="00D84183"/>
    <w:rsid w:val="00D86CA3"/>
    <w:rsid w:val="00D871CE"/>
    <w:rsid w:val="00D9196D"/>
    <w:rsid w:val="00D92982"/>
    <w:rsid w:val="00DA305E"/>
    <w:rsid w:val="00DA5417"/>
    <w:rsid w:val="00DA544F"/>
    <w:rsid w:val="00DA56E8"/>
    <w:rsid w:val="00DB0A9F"/>
    <w:rsid w:val="00DB377D"/>
    <w:rsid w:val="00DB4925"/>
    <w:rsid w:val="00DC0209"/>
    <w:rsid w:val="00DC2D36"/>
    <w:rsid w:val="00DC3E44"/>
    <w:rsid w:val="00DC40DC"/>
    <w:rsid w:val="00DC53EF"/>
    <w:rsid w:val="00DD0FAC"/>
    <w:rsid w:val="00DE1113"/>
    <w:rsid w:val="00DE1B0A"/>
    <w:rsid w:val="00DE5608"/>
    <w:rsid w:val="00DE58D0"/>
    <w:rsid w:val="00DE654F"/>
    <w:rsid w:val="00DF0B6E"/>
    <w:rsid w:val="00DF15E0"/>
    <w:rsid w:val="00DF37A0"/>
    <w:rsid w:val="00DF529A"/>
    <w:rsid w:val="00DF71A0"/>
    <w:rsid w:val="00E0003C"/>
    <w:rsid w:val="00E00B07"/>
    <w:rsid w:val="00E0203C"/>
    <w:rsid w:val="00E046AF"/>
    <w:rsid w:val="00E110E7"/>
    <w:rsid w:val="00E11B20"/>
    <w:rsid w:val="00E14D9A"/>
    <w:rsid w:val="00E15314"/>
    <w:rsid w:val="00E17FA2"/>
    <w:rsid w:val="00E22330"/>
    <w:rsid w:val="00E30B5A"/>
    <w:rsid w:val="00E3123D"/>
    <w:rsid w:val="00E31461"/>
    <w:rsid w:val="00E31D43"/>
    <w:rsid w:val="00E32608"/>
    <w:rsid w:val="00E34188"/>
    <w:rsid w:val="00E34B6E"/>
    <w:rsid w:val="00E35559"/>
    <w:rsid w:val="00E3723A"/>
    <w:rsid w:val="00E37860"/>
    <w:rsid w:val="00E4278B"/>
    <w:rsid w:val="00E446F1"/>
    <w:rsid w:val="00E46886"/>
    <w:rsid w:val="00E47AEF"/>
    <w:rsid w:val="00E53B75"/>
    <w:rsid w:val="00E54E3B"/>
    <w:rsid w:val="00E57565"/>
    <w:rsid w:val="00E63838"/>
    <w:rsid w:val="00E64085"/>
    <w:rsid w:val="00E64434"/>
    <w:rsid w:val="00E660D3"/>
    <w:rsid w:val="00E67C51"/>
    <w:rsid w:val="00E70A18"/>
    <w:rsid w:val="00E72EFC"/>
    <w:rsid w:val="00E750E3"/>
    <w:rsid w:val="00E758EC"/>
    <w:rsid w:val="00E8234C"/>
    <w:rsid w:val="00E83AA9"/>
    <w:rsid w:val="00E85928"/>
    <w:rsid w:val="00E87822"/>
    <w:rsid w:val="00E90395"/>
    <w:rsid w:val="00E90E49"/>
    <w:rsid w:val="00E917F9"/>
    <w:rsid w:val="00E9291C"/>
    <w:rsid w:val="00E93FFE"/>
    <w:rsid w:val="00E94F8A"/>
    <w:rsid w:val="00E978F3"/>
    <w:rsid w:val="00E97E25"/>
    <w:rsid w:val="00EA6EB3"/>
    <w:rsid w:val="00EA7A41"/>
    <w:rsid w:val="00EB077B"/>
    <w:rsid w:val="00EB40C2"/>
    <w:rsid w:val="00EB4BE0"/>
    <w:rsid w:val="00EB4EA2"/>
    <w:rsid w:val="00EC1B09"/>
    <w:rsid w:val="00EC27C6"/>
    <w:rsid w:val="00EC4207"/>
    <w:rsid w:val="00EC524E"/>
    <w:rsid w:val="00EC5653"/>
    <w:rsid w:val="00EC71CE"/>
    <w:rsid w:val="00ED00F2"/>
    <w:rsid w:val="00ED0CFA"/>
    <w:rsid w:val="00ED1006"/>
    <w:rsid w:val="00ED7F5B"/>
    <w:rsid w:val="00EE28C0"/>
    <w:rsid w:val="00EE5FDA"/>
    <w:rsid w:val="00EE6B03"/>
    <w:rsid w:val="00EE78E1"/>
    <w:rsid w:val="00EF17CC"/>
    <w:rsid w:val="00EF18FE"/>
    <w:rsid w:val="00EF5787"/>
    <w:rsid w:val="00EF60D0"/>
    <w:rsid w:val="00F0528D"/>
    <w:rsid w:val="00F05EA8"/>
    <w:rsid w:val="00F06C67"/>
    <w:rsid w:val="00F06DFD"/>
    <w:rsid w:val="00F071D1"/>
    <w:rsid w:val="00F07533"/>
    <w:rsid w:val="00F105AF"/>
    <w:rsid w:val="00F10629"/>
    <w:rsid w:val="00F154BD"/>
    <w:rsid w:val="00F15FA5"/>
    <w:rsid w:val="00F209B7"/>
    <w:rsid w:val="00F20F80"/>
    <w:rsid w:val="00F23007"/>
    <w:rsid w:val="00F2376F"/>
    <w:rsid w:val="00F243D8"/>
    <w:rsid w:val="00F30828"/>
    <w:rsid w:val="00F313D6"/>
    <w:rsid w:val="00F33E37"/>
    <w:rsid w:val="00F40F0C"/>
    <w:rsid w:val="00F4137C"/>
    <w:rsid w:val="00F4766C"/>
    <w:rsid w:val="00F507D1"/>
    <w:rsid w:val="00F519CE"/>
    <w:rsid w:val="00F51ADA"/>
    <w:rsid w:val="00F53B12"/>
    <w:rsid w:val="00F53E64"/>
    <w:rsid w:val="00F55454"/>
    <w:rsid w:val="00F565AD"/>
    <w:rsid w:val="00F607C5"/>
    <w:rsid w:val="00F60DEA"/>
    <w:rsid w:val="00F626EF"/>
    <w:rsid w:val="00F6302A"/>
    <w:rsid w:val="00F64C2B"/>
    <w:rsid w:val="00F651BE"/>
    <w:rsid w:val="00F66ABC"/>
    <w:rsid w:val="00F67F53"/>
    <w:rsid w:val="00F703BE"/>
    <w:rsid w:val="00F71F69"/>
    <w:rsid w:val="00F72B72"/>
    <w:rsid w:val="00F72FB7"/>
    <w:rsid w:val="00F74BB9"/>
    <w:rsid w:val="00F75582"/>
    <w:rsid w:val="00F7580F"/>
    <w:rsid w:val="00F76EFA"/>
    <w:rsid w:val="00F804BE"/>
    <w:rsid w:val="00F817CE"/>
    <w:rsid w:val="00F8456C"/>
    <w:rsid w:val="00F859D8"/>
    <w:rsid w:val="00F868F5"/>
    <w:rsid w:val="00F9056A"/>
    <w:rsid w:val="00F90F8D"/>
    <w:rsid w:val="00F92782"/>
    <w:rsid w:val="00F93AA9"/>
    <w:rsid w:val="00F96985"/>
    <w:rsid w:val="00F97838"/>
    <w:rsid w:val="00FA1D15"/>
    <w:rsid w:val="00FA2BB3"/>
    <w:rsid w:val="00FA5904"/>
    <w:rsid w:val="00FB15CB"/>
    <w:rsid w:val="00FB4C80"/>
    <w:rsid w:val="00FB6A6A"/>
    <w:rsid w:val="00FC04B5"/>
    <w:rsid w:val="00FC5F42"/>
    <w:rsid w:val="00FC6F44"/>
    <w:rsid w:val="00FC7429"/>
    <w:rsid w:val="00FC7D36"/>
    <w:rsid w:val="00FD07F6"/>
    <w:rsid w:val="00FD1EC8"/>
    <w:rsid w:val="00FD47ED"/>
    <w:rsid w:val="00FD5B66"/>
    <w:rsid w:val="00FD74DB"/>
    <w:rsid w:val="00FD7660"/>
    <w:rsid w:val="00FD7E6B"/>
    <w:rsid w:val="00FE0655"/>
    <w:rsid w:val="00FE1B23"/>
    <w:rsid w:val="00FE1D68"/>
    <w:rsid w:val="00FE21B8"/>
    <w:rsid w:val="00FE2365"/>
    <w:rsid w:val="00FE4C7B"/>
    <w:rsid w:val="00FE7336"/>
    <w:rsid w:val="00FE787C"/>
    <w:rsid w:val="00FF216C"/>
    <w:rsid w:val="00FF45A5"/>
    <w:rsid w:val="00FF5C91"/>
    <w:rsid w:val="00FF6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74DE"/>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semiHidden/>
    <w:unhideWhenUsed/>
    <w:rsid w:val="00BD74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74DE"/>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basedOn w:val="Normal"/>
    <w:next w:val="Normal"/>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aliases w:val="EN"/>
    <w:basedOn w:val="Normal"/>
    <w:link w:val="EditorsNoteChar"/>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link w:val="B1Char1"/>
    <w:qFormat/>
    <w:rsid w:val="009C7698"/>
    <w:pPr>
      <w:spacing w:after="180"/>
    </w:pPr>
  </w:style>
  <w:style w:type="paragraph" w:customStyle="1" w:styleId="B2">
    <w:name w:val="B2"/>
    <w:basedOn w:val="List2"/>
    <w:link w:val="B2Char"/>
    <w:qFormat/>
    <w:rsid w:val="009C7698"/>
    <w:pPr>
      <w:spacing w:after="180"/>
    </w:pPr>
  </w:style>
  <w:style w:type="paragraph" w:customStyle="1" w:styleId="B3">
    <w:name w:val="B3"/>
    <w:basedOn w:val="List3"/>
    <w:link w:val="B3Char2"/>
    <w:qFormat/>
    <w:rsid w:val="009C7698"/>
    <w:pPr>
      <w:spacing w:after="180"/>
    </w:pPr>
  </w:style>
  <w:style w:type="paragraph" w:customStyle="1" w:styleId="B4">
    <w:name w:val="B4"/>
    <w:basedOn w:val="List4"/>
    <w:link w:val="B4Char"/>
    <w:qFormat/>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link w:val="TALCar"/>
    <w:rsid w:val="009C7698"/>
    <w:pPr>
      <w:keepNext/>
      <w:keepLines/>
      <w:spacing w:after="0"/>
    </w:pPr>
    <w:rPr>
      <w:sz w:val="18"/>
    </w:rPr>
  </w:style>
  <w:style w:type="paragraph" w:customStyle="1" w:styleId="TAC">
    <w:name w:val="TAC"/>
    <w:basedOn w:val="TAL"/>
    <w:link w:val="TACChar"/>
    <w:rsid w:val="009C7698"/>
    <w:pPr>
      <w:jc w:val="center"/>
    </w:pPr>
  </w:style>
  <w:style w:type="paragraph" w:customStyle="1" w:styleId="TAH">
    <w:name w:val="TAH"/>
    <w:basedOn w:val="TAC"/>
    <w:link w:val="TAHCar"/>
    <w:qFormat/>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link w:val="THChar"/>
    <w:rsid w:val="009C7698"/>
    <w:pPr>
      <w:keepNext/>
      <w:keepLines/>
      <w:spacing w:before="60" w:after="180"/>
      <w:jc w:val="center"/>
    </w:pPr>
    <w:rPr>
      <w:b/>
    </w:rPr>
  </w:style>
  <w:style w:type="paragraph" w:customStyle="1" w:styleId="TF">
    <w:name w:val="TF"/>
    <w:basedOn w:val="TH"/>
    <w:link w:val="TFChar"/>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477E2D"/>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5B9BD5" w:themeColor="accent1"/>
    </w:rPr>
  </w:style>
  <w:style w:type="character" w:customStyle="1" w:styleId="NOChar">
    <w:name w:val="NO Char"/>
    <w:link w:val="NO"/>
    <w:qFormat/>
    <w:locked/>
    <w:rsid w:val="004032E4"/>
    <w:rPr>
      <w:rFonts w:ascii="Times New Roman" w:hAnsi="Times New Roman"/>
      <w:lang w:val="x-none" w:eastAsia="ja-JP"/>
    </w:rPr>
  </w:style>
  <w:style w:type="paragraph" w:customStyle="1" w:styleId="NO">
    <w:name w:val="NO"/>
    <w:basedOn w:val="Normal"/>
    <w:link w:val="NOChar"/>
    <w:qFormat/>
    <w:rsid w:val="004032E4"/>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val="x-none" w:eastAsia="ja-JP"/>
    </w:rPr>
  </w:style>
  <w:style w:type="character" w:customStyle="1" w:styleId="B1Char1">
    <w:name w:val="B1 Char1"/>
    <w:link w:val="B1"/>
    <w:qFormat/>
    <w:locked/>
    <w:rsid w:val="004032E4"/>
    <w:rPr>
      <w:rFonts w:asciiTheme="minorHAnsi" w:eastAsiaTheme="minorHAnsi" w:hAnsiTheme="minorHAnsi" w:cstheme="minorBidi"/>
      <w:sz w:val="22"/>
      <w:szCs w:val="22"/>
    </w:rPr>
  </w:style>
  <w:style w:type="character" w:customStyle="1" w:styleId="EditorsNoteChar">
    <w:name w:val="Editor's Note Char"/>
    <w:aliases w:val="EN Char"/>
    <w:link w:val="EditorsNote"/>
    <w:locked/>
    <w:rsid w:val="004032E4"/>
    <w:rPr>
      <w:rFonts w:asciiTheme="minorHAnsi" w:eastAsiaTheme="minorHAnsi" w:hAnsiTheme="minorHAnsi" w:cstheme="minorBidi"/>
      <w:color w:val="FF0000"/>
      <w:sz w:val="22"/>
      <w:szCs w:val="22"/>
    </w:rPr>
  </w:style>
  <w:style w:type="character" w:customStyle="1" w:styleId="THChar">
    <w:name w:val="TH Char"/>
    <w:link w:val="TH"/>
    <w:locked/>
    <w:rsid w:val="004032E4"/>
    <w:rPr>
      <w:rFonts w:asciiTheme="minorHAnsi" w:eastAsiaTheme="minorHAnsi" w:hAnsiTheme="minorHAnsi" w:cstheme="minorBidi"/>
      <w:b/>
      <w:sz w:val="22"/>
      <w:szCs w:val="22"/>
    </w:rPr>
  </w:style>
  <w:style w:type="character" w:customStyle="1" w:styleId="TFChar">
    <w:name w:val="TF Char"/>
    <w:link w:val="TF"/>
    <w:locked/>
    <w:rsid w:val="004032E4"/>
    <w:rPr>
      <w:rFonts w:asciiTheme="minorHAnsi" w:eastAsiaTheme="minorHAnsi" w:hAnsiTheme="minorHAnsi" w:cstheme="minorBidi"/>
      <w:b/>
      <w:sz w:val="22"/>
      <w:szCs w:val="22"/>
    </w:rPr>
  </w:style>
  <w:style w:type="character" w:customStyle="1" w:styleId="B2Char">
    <w:name w:val="B2 Char"/>
    <w:link w:val="B2"/>
    <w:qFormat/>
    <w:locked/>
    <w:rsid w:val="004032E4"/>
    <w:rPr>
      <w:rFonts w:asciiTheme="minorHAnsi" w:eastAsiaTheme="minorHAnsi" w:hAnsiTheme="minorHAnsi" w:cstheme="minorBidi"/>
      <w:sz w:val="22"/>
      <w:szCs w:val="22"/>
    </w:rPr>
  </w:style>
  <w:style w:type="character" w:customStyle="1" w:styleId="B3Char2">
    <w:name w:val="B3 Char2"/>
    <w:link w:val="B3"/>
    <w:qFormat/>
    <w:locked/>
    <w:rsid w:val="004032E4"/>
    <w:rPr>
      <w:rFonts w:asciiTheme="minorHAnsi" w:eastAsiaTheme="minorHAnsi" w:hAnsiTheme="minorHAnsi" w:cstheme="minorBidi"/>
      <w:sz w:val="22"/>
      <w:szCs w:val="22"/>
    </w:rPr>
  </w:style>
  <w:style w:type="character" w:customStyle="1" w:styleId="B4Char">
    <w:name w:val="B4 Char"/>
    <w:link w:val="B4"/>
    <w:qFormat/>
    <w:locked/>
    <w:rsid w:val="004032E4"/>
    <w:rPr>
      <w:rFonts w:asciiTheme="minorHAnsi" w:eastAsiaTheme="minorHAnsi" w:hAnsiTheme="minorHAnsi" w:cstheme="minorBidi"/>
      <w:sz w:val="22"/>
      <w:szCs w:val="22"/>
    </w:rPr>
  </w:style>
  <w:style w:type="character" w:customStyle="1" w:styleId="PLChar">
    <w:name w:val="PL Char"/>
    <w:link w:val="PL"/>
    <w:qFormat/>
    <w:locked/>
    <w:rsid w:val="00151C8C"/>
    <w:rPr>
      <w:rFonts w:ascii="Courier New" w:hAnsi="Courier New" w:cs="Courier New"/>
      <w:noProof/>
      <w:sz w:val="16"/>
      <w:shd w:val="clear" w:color="auto" w:fill="E6E6E6"/>
      <w:lang w:eastAsia="sv-SE"/>
    </w:rPr>
  </w:style>
  <w:style w:type="paragraph" w:customStyle="1" w:styleId="PL">
    <w:name w:val="PL"/>
    <w:link w:val="PLChar"/>
    <w:qFormat/>
    <w:rsid w:val="00151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ALCar">
    <w:name w:val="TAL Car"/>
    <w:link w:val="TAL"/>
    <w:qFormat/>
    <w:locked/>
    <w:rsid w:val="007D7CEB"/>
    <w:rPr>
      <w:rFonts w:asciiTheme="minorHAnsi" w:eastAsiaTheme="minorHAnsi" w:hAnsiTheme="minorHAnsi" w:cstheme="minorBidi"/>
      <w:sz w:val="18"/>
      <w:szCs w:val="22"/>
    </w:rPr>
  </w:style>
  <w:style w:type="character" w:customStyle="1" w:styleId="TAHCar">
    <w:name w:val="TAH Car"/>
    <w:link w:val="TAH"/>
    <w:qFormat/>
    <w:locked/>
    <w:rsid w:val="007D7CEB"/>
    <w:rPr>
      <w:rFonts w:asciiTheme="minorHAnsi" w:eastAsiaTheme="minorHAnsi" w:hAnsiTheme="minorHAnsi" w:cstheme="minorBidi"/>
      <w:b/>
      <w:sz w:val="18"/>
      <w:szCs w:val="22"/>
    </w:rPr>
  </w:style>
  <w:style w:type="paragraph" w:styleId="ListParagraph">
    <w:name w:val="List Paragraph"/>
    <w:basedOn w:val="Normal"/>
    <w:uiPriority w:val="34"/>
    <w:qFormat/>
    <w:rsid w:val="00D650AC"/>
    <w:pPr>
      <w:spacing w:after="0" w:line="240" w:lineRule="auto"/>
      <w:ind w:left="720"/>
    </w:pPr>
    <w:rPr>
      <w:rFonts w:ascii="Calibri" w:hAnsi="Calibri" w:cs="Calibri"/>
    </w:rPr>
  </w:style>
  <w:style w:type="character" w:customStyle="1" w:styleId="Doc-text2Char">
    <w:name w:val="Doc-text2 Char"/>
    <w:basedOn w:val="DefaultParagraphFont"/>
    <w:link w:val="Doc-text2"/>
    <w:locked/>
    <w:rsid w:val="00404BB9"/>
    <w:rPr>
      <w:rFonts w:ascii="Arial" w:hAnsi="Arial" w:cs="Arial"/>
    </w:rPr>
  </w:style>
  <w:style w:type="paragraph" w:customStyle="1" w:styleId="Doc-text2">
    <w:name w:val="Doc-text2"/>
    <w:basedOn w:val="Normal"/>
    <w:link w:val="Doc-text2Char"/>
    <w:rsid w:val="00404BB9"/>
    <w:pPr>
      <w:spacing w:after="0" w:line="240" w:lineRule="auto"/>
      <w:ind w:left="1622" w:hanging="363"/>
    </w:pPr>
    <w:rPr>
      <w:rFonts w:ascii="Arial" w:eastAsia="Times New Roman" w:hAnsi="Arial" w:cs="Arial"/>
      <w:sz w:val="20"/>
      <w:szCs w:val="20"/>
    </w:rPr>
  </w:style>
  <w:style w:type="paragraph" w:styleId="PlainText">
    <w:name w:val="Plain Text"/>
    <w:basedOn w:val="Normal"/>
    <w:link w:val="PlainTextChar"/>
    <w:uiPriority w:val="99"/>
    <w:unhideWhenUsed/>
    <w:rsid w:val="003F6500"/>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3F6500"/>
    <w:rPr>
      <w:rFonts w:ascii="Calibri" w:eastAsiaTheme="minorHAnsi" w:hAnsi="Calibri" w:cs="Calibri"/>
      <w:sz w:val="22"/>
      <w:szCs w:val="22"/>
    </w:rPr>
  </w:style>
  <w:style w:type="character" w:customStyle="1" w:styleId="TACChar">
    <w:name w:val="TAC Char"/>
    <w:basedOn w:val="DefaultParagraphFont"/>
    <w:link w:val="TAC"/>
    <w:locked/>
    <w:rsid w:val="00853617"/>
    <w:rPr>
      <w:rFonts w:asciiTheme="minorHAnsi" w:eastAsiaTheme="minorHAnsi" w:hAnsiTheme="minorHAnsi" w:cstheme="minorBidi"/>
      <w:sz w:val="18"/>
      <w:szCs w:val="22"/>
    </w:rPr>
  </w:style>
  <w:style w:type="paragraph" w:customStyle="1" w:styleId="Guidance">
    <w:name w:val="Guidance"/>
    <w:basedOn w:val="Normal"/>
    <w:rsid w:val="00853617"/>
    <w:pPr>
      <w:spacing w:after="180" w:line="240" w:lineRule="auto"/>
    </w:pPr>
    <w:rPr>
      <w:rFonts w:ascii="Times New Roman" w:hAnsi="Times New Roman" w:cs="Times New Roman"/>
      <w:i/>
      <w:iCs/>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56277">
      <w:bodyDiv w:val="1"/>
      <w:marLeft w:val="0"/>
      <w:marRight w:val="0"/>
      <w:marTop w:val="0"/>
      <w:marBottom w:val="0"/>
      <w:divBdr>
        <w:top w:val="none" w:sz="0" w:space="0" w:color="auto"/>
        <w:left w:val="none" w:sz="0" w:space="0" w:color="auto"/>
        <w:bottom w:val="none" w:sz="0" w:space="0" w:color="auto"/>
        <w:right w:val="none" w:sz="0" w:space="0" w:color="auto"/>
      </w:divBdr>
    </w:div>
    <w:div w:id="60293353">
      <w:bodyDiv w:val="1"/>
      <w:marLeft w:val="0"/>
      <w:marRight w:val="0"/>
      <w:marTop w:val="0"/>
      <w:marBottom w:val="0"/>
      <w:divBdr>
        <w:top w:val="none" w:sz="0" w:space="0" w:color="auto"/>
        <w:left w:val="none" w:sz="0" w:space="0" w:color="auto"/>
        <w:bottom w:val="none" w:sz="0" w:space="0" w:color="auto"/>
        <w:right w:val="none" w:sz="0" w:space="0" w:color="auto"/>
      </w:divBdr>
    </w:div>
    <w:div w:id="125516089">
      <w:bodyDiv w:val="1"/>
      <w:marLeft w:val="0"/>
      <w:marRight w:val="0"/>
      <w:marTop w:val="0"/>
      <w:marBottom w:val="0"/>
      <w:divBdr>
        <w:top w:val="none" w:sz="0" w:space="0" w:color="auto"/>
        <w:left w:val="none" w:sz="0" w:space="0" w:color="auto"/>
        <w:bottom w:val="none" w:sz="0" w:space="0" w:color="auto"/>
        <w:right w:val="none" w:sz="0" w:space="0" w:color="auto"/>
      </w:divBdr>
    </w:div>
    <w:div w:id="129635594">
      <w:bodyDiv w:val="1"/>
      <w:marLeft w:val="0"/>
      <w:marRight w:val="0"/>
      <w:marTop w:val="0"/>
      <w:marBottom w:val="0"/>
      <w:divBdr>
        <w:top w:val="none" w:sz="0" w:space="0" w:color="auto"/>
        <w:left w:val="none" w:sz="0" w:space="0" w:color="auto"/>
        <w:bottom w:val="none" w:sz="0" w:space="0" w:color="auto"/>
        <w:right w:val="none" w:sz="0" w:space="0" w:color="auto"/>
      </w:divBdr>
    </w:div>
    <w:div w:id="192813818">
      <w:bodyDiv w:val="1"/>
      <w:marLeft w:val="0"/>
      <w:marRight w:val="0"/>
      <w:marTop w:val="0"/>
      <w:marBottom w:val="0"/>
      <w:divBdr>
        <w:top w:val="none" w:sz="0" w:space="0" w:color="auto"/>
        <w:left w:val="none" w:sz="0" w:space="0" w:color="auto"/>
        <w:bottom w:val="none" w:sz="0" w:space="0" w:color="auto"/>
        <w:right w:val="none" w:sz="0" w:space="0" w:color="auto"/>
      </w:divBdr>
    </w:div>
    <w:div w:id="340351094">
      <w:bodyDiv w:val="1"/>
      <w:marLeft w:val="0"/>
      <w:marRight w:val="0"/>
      <w:marTop w:val="0"/>
      <w:marBottom w:val="0"/>
      <w:divBdr>
        <w:top w:val="none" w:sz="0" w:space="0" w:color="auto"/>
        <w:left w:val="none" w:sz="0" w:space="0" w:color="auto"/>
        <w:bottom w:val="none" w:sz="0" w:space="0" w:color="auto"/>
        <w:right w:val="none" w:sz="0" w:space="0" w:color="auto"/>
      </w:divBdr>
    </w:div>
    <w:div w:id="387345275">
      <w:bodyDiv w:val="1"/>
      <w:marLeft w:val="0"/>
      <w:marRight w:val="0"/>
      <w:marTop w:val="0"/>
      <w:marBottom w:val="0"/>
      <w:divBdr>
        <w:top w:val="none" w:sz="0" w:space="0" w:color="auto"/>
        <w:left w:val="none" w:sz="0" w:space="0" w:color="auto"/>
        <w:bottom w:val="none" w:sz="0" w:space="0" w:color="auto"/>
        <w:right w:val="none" w:sz="0" w:space="0" w:color="auto"/>
      </w:divBdr>
    </w:div>
    <w:div w:id="496849247">
      <w:bodyDiv w:val="1"/>
      <w:marLeft w:val="0"/>
      <w:marRight w:val="0"/>
      <w:marTop w:val="0"/>
      <w:marBottom w:val="0"/>
      <w:divBdr>
        <w:top w:val="none" w:sz="0" w:space="0" w:color="auto"/>
        <w:left w:val="none" w:sz="0" w:space="0" w:color="auto"/>
        <w:bottom w:val="none" w:sz="0" w:space="0" w:color="auto"/>
        <w:right w:val="none" w:sz="0" w:space="0" w:color="auto"/>
      </w:divBdr>
    </w:div>
    <w:div w:id="679234238">
      <w:bodyDiv w:val="1"/>
      <w:marLeft w:val="0"/>
      <w:marRight w:val="0"/>
      <w:marTop w:val="0"/>
      <w:marBottom w:val="0"/>
      <w:divBdr>
        <w:top w:val="none" w:sz="0" w:space="0" w:color="auto"/>
        <w:left w:val="none" w:sz="0" w:space="0" w:color="auto"/>
        <w:bottom w:val="none" w:sz="0" w:space="0" w:color="auto"/>
        <w:right w:val="none" w:sz="0" w:space="0" w:color="auto"/>
      </w:divBdr>
    </w:div>
    <w:div w:id="839933616">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867958914">
      <w:bodyDiv w:val="1"/>
      <w:marLeft w:val="0"/>
      <w:marRight w:val="0"/>
      <w:marTop w:val="0"/>
      <w:marBottom w:val="0"/>
      <w:divBdr>
        <w:top w:val="none" w:sz="0" w:space="0" w:color="auto"/>
        <w:left w:val="none" w:sz="0" w:space="0" w:color="auto"/>
        <w:bottom w:val="none" w:sz="0" w:space="0" w:color="auto"/>
        <w:right w:val="none" w:sz="0" w:space="0" w:color="auto"/>
      </w:divBdr>
    </w:div>
    <w:div w:id="881595601">
      <w:bodyDiv w:val="1"/>
      <w:marLeft w:val="0"/>
      <w:marRight w:val="0"/>
      <w:marTop w:val="0"/>
      <w:marBottom w:val="0"/>
      <w:divBdr>
        <w:top w:val="none" w:sz="0" w:space="0" w:color="auto"/>
        <w:left w:val="none" w:sz="0" w:space="0" w:color="auto"/>
        <w:bottom w:val="none" w:sz="0" w:space="0" w:color="auto"/>
        <w:right w:val="none" w:sz="0" w:space="0" w:color="auto"/>
      </w:divBdr>
    </w:div>
    <w:div w:id="911037938">
      <w:bodyDiv w:val="1"/>
      <w:marLeft w:val="0"/>
      <w:marRight w:val="0"/>
      <w:marTop w:val="0"/>
      <w:marBottom w:val="0"/>
      <w:divBdr>
        <w:top w:val="none" w:sz="0" w:space="0" w:color="auto"/>
        <w:left w:val="none" w:sz="0" w:space="0" w:color="auto"/>
        <w:bottom w:val="none" w:sz="0" w:space="0" w:color="auto"/>
        <w:right w:val="none" w:sz="0" w:space="0" w:color="auto"/>
      </w:divBdr>
    </w:div>
    <w:div w:id="946934518">
      <w:bodyDiv w:val="1"/>
      <w:marLeft w:val="0"/>
      <w:marRight w:val="0"/>
      <w:marTop w:val="0"/>
      <w:marBottom w:val="0"/>
      <w:divBdr>
        <w:top w:val="none" w:sz="0" w:space="0" w:color="auto"/>
        <w:left w:val="none" w:sz="0" w:space="0" w:color="auto"/>
        <w:bottom w:val="none" w:sz="0" w:space="0" w:color="auto"/>
        <w:right w:val="none" w:sz="0" w:space="0" w:color="auto"/>
      </w:divBdr>
    </w:div>
    <w:div w:id="1361127050">
      <w:bodyDiv w:val="1"/>
      <w:marLeft w:val="0"/>
      <w:marRight w:val="0"/>
      <w:marTop w:val="0"/>
      <w:marBottom w:val="0"/>
      <w:divBdr>
        <w:top w:val="none" w:sz="0" w:space="0" w:color="auto"/>
        <w:left w:val="none" w:sz="0" w:space="0" w:color="auto"/>
        <w:bottom w:val="none" w:sz="0" w:space="0" w:color="auto"/>
        <w:right w:val="none" w:sz="0" w:space="0" w:color="auto"/>
      </w:divBdr>
    </w:div>
    <w:div w:id="1364332648">
      <w:bodyDiv w:val="1"/>
      <w:marLeft w:val="0"/>
      <w:marRight w:val="0"/>
      <w:marTop w:val="0"/>
      <w:marBottom w:val="0"/>
      <w:divBdr>
        <w:top w:val="none" w:sz="0" w:space="0" w:color="auto"/>
        <w:left w:val="none" w:sz="0" w:space="0" w:color="auto"/>
        <w:bottom w:val="none" w:sz="0" w:space="0" w:color="auto"/>
        <w:right w:val="none" w:sz="0" w:space="0" w:color="auto"/>
      </w:divBdr>
    </w:div>
    <w:div w:id="1368722302">
      <w:bodyDiv w:val="1"/>
      <w:marLeft w:val="0"/>
      <w:marRight w:val="0"/>
      <w:marTop w:val="0"/>
      <w:marBottom w:val="0"/>
      <w:divBdr>
        <w:top w:val="none" w:sz="0" w:space="0" w:color="auto"/>
        <w:left w:val="none" w:sz="0" w:space="0" w:color="auto"/>
        <w:bottom w:val="none" w:sz="0" w:space="0" w:color="auto"/>
        <w:right w:val="none" w:sz="0" w:space="0" w:color="auto"/>
      </w:divBdr>
    </w:div>
    <w:div w:id="1400593792">
      <w:bodyDiv w:val="1"/>
      <w:marLeft w:val="0"/>
      <w:marRight w:val="0"/>
      <w:marTop w:val="0"/>
      <w:marBottom w:val="0"/>
      <w:divBdr>
        <w:top w:val="none" w:sz="0" w:space="0" w:color="auto"/>
        <w:left w:val="none" w:sz="0" w:space="0" w:color="auto"/>
        <w:bottom w:val="none" w:sz="0" w:space="0" w:color="auto"/>
        <w:right w:val="none" w:sz="0" w:space="0" w:color="auto"/>
      </w:divBdr>
    </w:div>
    <w:div w:id="1432779672">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467745350">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 w:id="1651983485">
      <w:bodyDiv w:val="1"/>
      <w:marLeft w:val="0"/>
      <w:marRight w:val="0"/>
      <w:marTop w:val="0"/>
      <w:marBottom w:val="0"/>
      <w:divBdr>
        <w:top w:val="none" w:sz="0" w:space="0" w:color="auto"/>
        <w:left w:val="none" w:sz="0" w:space="0" w:color="auto"/>
        <w:bottom w:val="none" w:sz="0" w:space="0" w:color="auto"/>
        <w:right w:val="none" w:sz="0" w:space="0" w:color="auto"/>
      </w:divBdr>
    </w:div>
    <w:div w:id="1686513102">
      <w:bodyDiv w:val="1"/>
      <w:marLeft w:val="0"/>
      <w:marRight w:val="0"/>
      <w:marTop w:val="0"/>
      <w:marBottom w:val="0"/>
      <w:divBdr>
        <w:top w:val="none" w:sz="0" w:space="0" w:color="auto"/>
        <w:left w:val="none" w:sz="0" w:space="0" w:color="auto"/>
        <w:bottom w:val="none" w:sz="0" w:space="0" w:color="auto"/>
        <w:right w:val="none" w:sz="0" w:space="0" w:color="auto"/>
      </w:divBdr>
    </w:div>
    <w:div w:id="1749574230">
      <w:bodyDiv w:val="1"/>
      <w:marLeft w:val="0"/>
      <w:marRight w:val="0"/>
      <w:marTop w:val="0"/>
      <w:marBottom w:val="0"/>
      <w:divBdr>
        <w:top w:val="none" w:sz="0" w:space="0" w:color="auto"/>
        <w:left w:val="none" w:sz="0" w:space="0" w:color="auto"/>
        <w:bottom w:val="none" w:sz="0" w:space="0" w:color="auto"/>
        <w:right w:val="none" w:sz="0" w:space="0" w:color="auto"/>
      </w:divBdr>
    </w:div>
    <w:div w:id="1786735440">
      <w:bodyDiv w:val="1"/>
      <w:marLeft w:val="0"/>
      <w:marRight w:val="0"/>
      <w:marTop w:val="0"/>
      <w:marBottom w:val="0"/>
      <w:divBdr>
        <w:top w:val="none" w:sz="0" w:space="0" w:color="auto"/>
        <w:left w:val="none" w:sz="0" w:space="0" w:color="auto"/>
        <w:bottom w:val="none" w:sz="0" w:space="0" w:color="auto"/>
        <w:right w:val="none" w:sz="0" w:space="0" w:color="auto"/>
      </w:divBdr>
    </w:div>
    <w:div w:id="1941180583">
      <w:bodyDiv w:val="1"/>
      <w:marLeft w:val="0"/>
      <w:marRight w:val="0"/>
      <w:marTop w:val="0"/>
      <w:marBottom w:val="0"/>
      <w:divBdr>
        <w:top w:val="none" w:sz="0" w:space="0" w:color="auto"/>
        <w:left w:val="none" w:sz="0" w:space="0" w:color="auto"/>
        <w:bottom w:val="none" w:sz="0" w:space="0" w:color="auto"/>
        <w:right w:val="none" w:sz="0" w:space="0" w:color="auto"/>
      </w:divBdr>
    </w:div>
    <w:div w:id="2016489593">
      <w:bodyDiv w:val="1"/>
      <w:marLeft w:val="0"/>
      <w:marRight w:val="0"/>
      <w:marTop w:val="0"/>
      <w:marBottom w:val="0"/>
      <w:divBdr>
        <w:top w:val="none" w:sz="0" w:space="0" w:color="auto"/>
        <w:left w:val="none" w:sz="0" w:space="0" w:color="auto"/>
        <w:bottom w:val="none" w:sz="0" w:space="0" w:color="auto"/>
        <w:right w:val="none" w:sz="0" w:space="0" w:color="auto"/>
      </w:divBdr>
    </w:div>
    <w:div w:id="21252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5NUHHDQN7SK2-1476151046-26840</_dlc_DocId>
    <_dlc_DocIdUrl xmlns="f166a696-7b5b-4ccd-9f0c-ffde0cceec81">
      <Url>https://ericsson.sharepoint.com/sites/star/_layouts/15/DocIdRedir.aspx?ID=5NUHHDQN7SK2-1476151046-26840</Url>
      <Description>5NUHHDQN7SK2-1476151046-26840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294E3-CD9D-4314-9379-C18A76EDD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AE7DF3-A577-49B1-AE9E-C9393412E796}">
  <ds:schemaRefs>
    <ds:schemaRef ds:uri="http://schemas.microsoft.com/sharepoint/event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6537F02F-DC00-4E82-836C-B6888B2A7C0C}">
  <ds:schemaRefs>
    <ds:schemaRef ds:uri="Microsoft.SharePoint.Taxonomy.ContentTypeSync"/>
  </ds:schemaRefs>
</ds:datastoreItem>
</file>

<file path=customXml/itemProps5.xml><?xml version="1.0" encoding="utf-8"?>
<ds:datastoreItem xmlns:ds="http://schemas.openxmlformats.org/officeDocument/2006/customXml" ds:itemID="{D3878444-E0F8-44DD-96A5-863EF59775D8}">
  <ds:schemaRefs>
    <ds:schemaRef ds:uri="f166a696-7b5b-4ccd-9f0c-ffde0cceec81"/>
    <ds:schemaRef ds:uri="http://schemas.microsoft.com/office/2006/documentManagement/types"/>
    <ds:schemaRef ds:uri="http://www.w3.org/XML/1998/namespace"/>
    <ds:schemaRef ds:uri="http://purl.org/dc/elements/1.1/"/>
    <ds:schemaRef ds:uri="http://schemas.microsoft.com/office/2006/metadata/properties"/>
    <ds:schemaRef ds:uri="d8762117-8292-4133-b1c7-eab5c6487cfd"/>
    <ds:schemaRef ds:uri="http://purl.org/dc/terms/"/>
    <ds:schemaRef ds:uri="http://schemas.microsoft.com/office/infopath/2007/PartnerControls"/>
    <ds:schemaRef ds:uri="611109f9-ed58-4498-a270-1fb2086a5321"/>
    <ds:schemaRef ds:uri="http://schemas.openxmlformats.org/package/2006/metadata/core-properties"/>
    <ds:schemaRef ds:uri="http://schemas.microsoft.com/sharepoint/v4"/>
    <ds:schemaRef ds:uri="http://purl.org/dc/dcmitype/"/>
  </ds:schemaRefs>
</ds:datastoreItem>
</file>

<file path=customXml/itemProps6.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7.xml><?xml version="1.0" encoding="utf-8"?>
<ds:datastoreItem xmlns:ds="http://schemas.openxmlformats.org/officeDocument/2006/customXml" ds:itemID="{B0A27A08-F36F-48F2-A85B-9AB25D786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1272</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2017-10-02T21:22:00Z</dcterms:created>
  <dcterms:modified xsi:type="dcterms:W3CDTF">2018-08-09T22:23:00Z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df3ac748-f489-4ee0-833c-4a6cef8b7790</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